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ascii="黑体" w:hAnsi="黑体" w:eastAsia="黑体" w:cs="黑体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 w:bidi="ar-SA"/>
        </w:rPr>
        <w:t>11.超低温运动控制系统研发</w:t>
      </w:r>
    </w:p>
    <w:tbl>
      <w:tblPr>
        <w:tblStyle w:val="25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425"/>
        <w:gridCol w:w="2065"/>
        <w:gridCol w:w="2558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4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3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单位名称</w:t>
            </w:r>
          </w:p>
        </w:tc>
        <w:tc>
          <w:tcPr>
            <w:tcW w:w="2065" w:type="dxa"/>
            <w:tcBorders>
              <w:left w:val="nil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陕西双玉科技有限公司</w:t>
            </w:r>
          </w:p>
        </w:tc>
        <w:tc>
          <w:tcPr>
            <w:tcW w:w="25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社会统一信用代码</w:t>
            </w:r>
          </w:p>
        </w:tc>
        <w:tc>
          <w:tcPr>
            <w:tcW w:w="1886" w:type="dxa"/>
            <w:tcBorders>
              <w:left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 xml:space="preserve">91611104305395787K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236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所属行业</w:t>
            </w:r>
          </w:p>
        </w:tc>
        <w:tc>
          <w:tcPr>
            <w:tcW w:w="2065" w:type="dxa"/>
            <w:tcBorders>
              <w:left w:val="nil"/>
            </w:tcBorders>
            <w:noWrap w:val="0"/>
            <w:vAlign w:val="center"/>
          </w:tcPr>
          <w:p>
            <w:pPr>
              <w:jc w:val="both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lang w:val="en-US" w:eastAsia="zh-CN"/>
              </w:rPr>
              <w:t>制造业</w:t>
            </w:r>
          </w:p>
        </w:tc>
        <w:tc>
          <w:tcPr>
            <w:tcW w:w="2558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技术领域</w:t>
            </w:r>
          </w:p>
        </w:tc>
        <w:tc>
          <w:tcPr>
            <w:tcW w:w="1886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先进制造与自动化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45" w:type="dxa"/>
            <w:gridSpan w:val="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技术需求情况说明</w:t>
            </w: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类别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技术研发（关键、核心技术）</w:t>
            </w:r>
          </w:p>
          <w:p>
            <w:pPr>
              <w:ind w:firstLine="240" w:firstLineChars="1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产品研发（产品升级、新产品研发）</w:t>
            </w:r>
          </w:p>
          <w:p>
            <w:pPr>
              <w:ind w:firstLine="240" w:firstLineChars="100"/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技术改造（设备、研发生产条件）</w:t>
            </w:r>
          </w:p>
          <w:p>
            <w:pPr>
              <w:ind w:firstLine="240" w:firstLineChars="100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内容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numPr>
                <w:ilvl w:val="0"/>
                <w:numId w:val="4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需求解决的技术问题</w:t>
            </w:r>
          </w:p>
          <w:p>
            <w:pPr>
              <w:pStyle w:val="2"/>
              <w:numPr>
                <w:ilvl w:val="0"/>
                <w:numId w:val="5"/>
              </w:numPr>
              <w:ind w:left="425" w:leftChars="0" w:hanging="425" w:firstLineChars="0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  <w:t>超低温运动控制系统</w:t>
            </w:r>
          </w:p>
          <w:p>
            <w:pPr>
              <w:pStyle w:val="3"/>
              <w:ind w:left="0" w:leftChars="0" w:firstLine="480" w:firstLineChars="200"/>
              <w:rPr>
                <w:rFonts w:hint="eastAsia" w:ascii="Times New Roman" w:hAnsi="Times New Roman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解决运动控制器，伺服驱动器能够工作在-40°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 xml:space="preserve">~ </w:t>
            </w:r>
            <w:r>
              <w:rPr>
                <w:rFonts w:hint="eastAsia" w:ascii="Times New Roman" w:hAnsi="Times New Roman" w:eastAsia="仿宋_GB2312" w:cs="仿宋_GB2312"/>
                <w:color w:val="auto"/>
                <w:kern w:val="0"/>
                <w:sz w:val="24"/>
                <w:szCs w:val="24"/>
                <w:lang w:val="en-US" w:eastAsia="zh-CN" w:bidi="ar-SA"/>
              </w:rPr>
              <w:t>-60°环境下正常工作的问题。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技术需求提出背景及技术应用领域</w:t>
            </w:r>
          </w:p>
          <w:p>
            <w:pPr>
              <w:pStyle w:val="2"/>
              <w:ind w:firstLine="480" w:firstLineChars="200"/>
              <w:rPr>
                <w:rFonts w:hint="default" w:eastAsia="仿宋_GB2312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目前飞行仿真主要依赖进口，核心技术被国外垄断，以上技术军应用在飞行仿真模拟器行业。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技术难点</w:t>
            </w:r>
          </w:p>
          <w:p>
            <w:pPr>
              <w:pStyle w:val="2"/>
              <w:ind w:firstLine="480" w:firstLineChars="200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芯片制造难点，可靠性，使用环境要求苛刻，软件算法需要行业经验。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主要技术经济指标</w:t>
            </w:r>
          </w:p>
          <w:p>
            <w:pPr>
              <w:pStyle w:val="2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工作在-40°~ -60°环境；</w:t>
            </w:r>
          </w:p>
          <w:p>
            <w:pPr>
              <w:pStyle w:val="2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驱动运动轴不小于8轴；</w:t>
            </w:r>
          </w:p>
          <w:p>
            <w:pPr>
              <w:pStyle w:val="2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软件扫描周期小于1ms；</w:t>
            </w:r>
          </w:p>
          <w:p>
            <w:pPr>
              <w:pStyle w:val="2"/>
              <w:ind w:firstLine="480" w:firstLineChars="200"/>
              <w:rPr>
                <w:rFonts w:hint="default" w:ascii="Times New Roman" w:hAnsi="Times New Roman" w:eastAsia="仿宋_GB2312" w:cs="Times New Roman"/>
                <w:color w:val="0000FF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成本不高于1万。</w:t>
            </w:r>
          </w:p>
          <w:p>
            <w:pPr>
              <w:numPr>
                <w:ilvl w:val="0"/>
                <w:numId w:val="4"/>
              </w:num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技术需求情况说明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现有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</w:rPr>
              <w:t>基础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</w:rPr>
            </w:pP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numPr>
                <w:ilvl w:val="0"/>
                <w:numId w:val="6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开展的工作</w:t>
            </w:r>
          </w:p>
          <w:p>
            <w:pPr>
              <w:pStyle w:val="2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并联机器人设备拥有现成的测试样机，其他工作在进口设备上测试通过，拥有运动控制算法研究10年经验。拥有500kg~40吨的并联机器人生产经验。</w:t>
            </w:r>
          </w:p>
          <w:p>
            <w:pPr>
              <w:numPr>
                <w:ilvl w:val="0"/>
                <w:numId w:val="6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所处阶段</w:t>
            </w:r>
          </w:p>
          <w:p>
            <w:pPr>
              <w:pStyle w:val="2"/>
              <w:ind w:firstLine="480" w:firstLineChars="200"/>
              <w:rPr>
                <w:rFonts w:hint="default" w:ascii="Times New Roman" w:hAnsi="Times New Roman" w:eastAsia="仿宋_GB2312" w:cs="Times New Roman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以上技术问题处于初步探索阶段。</w:t>
            </w:r>
          </w:p>
          <w:p>
            <w:pPr>
              <w:numPr>
                <w:ilvl w:val="0"/>
                <w:numId w:val="6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投入资金和人才</w:t>
            </w:r>
          </w:p>
          <w:p>
            <w:pPr>
              <w:pStyle w:val="2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投入资金500万，研发人员10人。</w:t>
            </w:r>
          </w:p>
          <w:p>
            <w:pPr>
              <w:numPr>
                <w:ilvl w:val="0"/>
                <w:numId w:val="6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仪器设备</w:t>
            </w:r>
          </w:p>
          <w:p>
            <w:pPr>
              <w:pStyle w:val="2"/>
              <w:ind w:firstLine="480" w:firstLineChars="200"/>
              <w:rPr>
                <w:rFonts w:hint="default" w:ascii="Times New Roman" w:hAnsi="Times New Roman" w:eastAsia="仿宋_GB2312" w:cs="Times New Roman"/>
                <w:color w:val="0000FF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20吨并联机器人1台，噪声计一台。</w:t>
            </w:r>
          </w:p>
          <w:p>
            <w:pPr>
              <w:numPr>
                <w:ilvl w:val="0"/>
                <w:numId w:val="6"/>
              </w:numPr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生产条件</w:t>
            </w:r>
          </w:p>
          <w:p>
            <w:pPr>
              <w:pStyle w:val="2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1700㎡生产车间，200㎡的实验室，车床1台，焊机1台，5吨行吊1台。</w:t>
            </w:r>
          </w:p>
          <w:p>
            <w:pPr>
              <w:numPr>
                <w:ilvl w:val="0"/>
                <w:numId w:val="6"/>
              </w:num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vMerge w:val="restart"/>
            <w:tcBorders>
              <w:top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产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学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研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作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求</w:t>
            </w: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描述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pStyle w:val="2"/>
              <w:ind w:firstLine="480" w:firstLineChars="200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需要与机电专业博士、导师、系统软件工程师或行业高级工程师合作。</w:t>
            </w:r>
          </w:p>
          <w:p>
            <w:pPr>
              <w:pStyle w:val="2"/>
              <w:numPr>
                <w:ilvl w:val="0"/>
                <w:numId w:val="5"/>
              </w:numPr>
              <w:ind w:left="425" w:leftChars="0" w:hanging="425" w:firstLineChars="0"/>
              <w:rPr>
                <w:rFonts w:hint="default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 w:bidi="ar-SA"/>
              </w:rPr>
              <w:t>超低温运动控制系统</w:t>
            </w:r>
          </w:p>
          <w:p>
            <w:pPr>
              <w:pStyle w:val="2"/>
              <w:ind w:firstLine="48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  <w:t>解决运动控制器，伺服驱动器能够工作在-40°~ -60°环境下正常工作的问题，有成熟产品应用最好。设计电路板，底层程序，封装成板，样品1台。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1" w:type="dxa"/>
            <w:vMerge w:val="continue"/>
            <w:noWrap w:val="0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425" w:type="dxa"/>
            <w:tcBorders>
              <w:lef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合作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方式</w:t>
            </w:r>
          </w:p>
        </w:tc>
        <w:tc>
          <w:tcPr>
            <w:tcW w:w="6509" w:type="dxa"/>
            <w:gridSpan w:val="3"/>
            <w:tcBorders>
              <w:left w:val="nil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□技术转让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□技术入股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联合开发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委托研发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委托团队、专家长期技术服务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共建新研发、生产实体</w:t>
            </w:r>
          </w:p>
        </w:tc>
      </w:tr>
    </w:tbl>
    <w:p>
      <w:pPr>
        <w:rPr>
          <w:rFonts w:ascii="仿宋_GB2312" w:hAnsi="宋体" w:eastAsia="仿宋_GB2312"/>
          <w:sz w:val="24"/>
        </w:rPr>
      </w:pPr>
    </w:p>
    <w:p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ACF6EF"/>
    <w:multiLevelType w:val="singleLevel"/>
    <w:tmpl w:val="A5ACF6E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4"/>
        <w:szCs w:val="24"/>
      </w:rPr>
    </w:lvl>
  </w:abstractNum>
  <w:abstractNum w:abstractNumId="1">
    <w:nsid w:val="2335063F"/>
    <w:multiLevelType w:val="multilevel"/>
    <w:tmpl w:val="2335063F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7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8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9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10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1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2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4A42A9A4"/>
    <w:multiLevelType w:val="multilevel"/>
    <w:tmpl w:val="4A42A9A4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5"/>
      <w:suff w:val="nothing"/>
      <w:lvlText w:val="（%2）"/>
      <w:lvlJc w:val="left"/>
      <w:pPr>
        <w:ind w:left="0" w:firstLine="0"/>
      </w:pPr>
      <w:rPr>
        <w:rFonts w:hint="eastAsia"/>
        <w:sz w:val="24"/>
        <w:szCs w:val="24"/>
      </w:rPr>
    </w:lvl>
    <w:lvl w:ilvl="2" w:tentative="0">
      <w:start w:val="1"/>
      <w:numFmt w:val="decimal"/>
      <w:pStyle w:val="6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3">
    <w:nsid w:val="66B74327"/>
    <w:multiLevelType w:val="singleLevel"/>
    <w:tmpl w:val="66B74327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70835CB5"/>
    <w:multiLevelType w:val="multilevel"/>
    <w:tmpl w:val="70835CB5"/>
    <w:lvl w:ilvl="0" w:tentative="0">
      <w:start w:val="1"/>
      <w:numFmt w:val="decimal"/>
      <w:pStyle w:val="32"/>
      <w:isLgl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4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35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36"/>
      <w:lvlText w:val="%4."/>
      <w:lvlJc w:val="left"/>
      <w:pPr>
        <w:ind w:left="0" w:firstLine="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5">
    <w:nsid w:val="7246CC56"/>
    <w:multiLevelType w:val="singleLevel"/>
    <w:tmpl w:val="7246CC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2MzkzNmYyOWIyMDkzODJiNDg1NTQ2MThmYjE2ODcifQ=="/>
  </w:docVars>
  <w:rsids>
    <w:rsidRoot w:val="00000000"/>
    <w:rsid w:val="004878D3"/>
    <w:rsid w:val="0067539A"/>
    <w:rsid w:val="009570D1"/>
    <w:rsid w:val="00C40EA6"/>
    <w:rsid w:val="013D19DA"/>
    <w:rsid w:val="018372A0"/>
    <w:rsid w:val="020614A5"/>
    <w:rsid w:val="022B5A6F"/>
    <w:rsid w:val="026C1F16"/>
    <w:rsid w:val="03372A74"/>
    <w:rsid w:val="03820134"/>
    <w:rsid w:val="047700EA"/>
    <w:rsid w:val="04787579"/>
    <w:rsid w:val="04B43564"/>
    <w:rsid w:val="05173F4F"/>
    <w:rsid w:val="05183A4E"/>
    <w:rsid w:val="0544305E"/>
    <w:rsid w:val="06105587"/>
    <w:rsid w:val="061A05D3"/>
    <w:rsid w:val="06964E35"/>
    <w:rsid w:val="06F820DD"/>
    <w:rsid w:val="071D1C27"/>
    <w:rsid w:val="07382115"/>
    <w:rsid w:val="07845447"/>
    <w:rsid w:val="07B06A60"/>
    <w:rsid w:val="07B6583B"/>
    <w:rsid w:val="087B112E"/>
    <w:rsid w:val="08D7456E"/>
    <w:rsid w:val="09804FED"/>
    <w:rsid w:val="09AD3FFD"/>
    <w:rsid w:val="09E90BE0"/>
    <w:rsid w:val="0A3A5C60"/>
    <w:rsid w:val="0A4D4838"/>
    <w:rsid w:val="0A863233"/>
    <w:rsid w:val="0BF60A20"/>
    <w:rsid w:val="0C1F7850"/>
    <w:rsid w:val="0CAD19F6"/>
    <w:rsid w:val="0CB35609"/>
    <w:rsid w:val="0CB43F84"/>
    <w:rsid w:val="0CC2416B"/>
    <w:rsid w:val="0CD63E2B"/>
    <w:rsid w:val="0CD933F9"/>
    <w:rsid w:val="0CF77C21"/>
    <w:rsid w:val="0D310D9F"/>
    <w:rsid w:val="0D913825"/>
    <w:rsid w:val="0EC20E8E"/>
    <w:rsid w:val="0EE06668"/>
    <w:rsid w:val="0EE961D4"/>
    <w:rsid w:val="0EF63A53"/>
    <w:rsid w:val="0F4F5D65"/>
    <w:rsid w:val="0F63647B"/>
    <w:rsid w:val="0F7A7222"/>
    <w:rsid w:val="0F9362BC"/>
    <w:rsid w:val="0FDC29F8"/>
    <w:rsid w:val="102914CB"/>
    <w:rsid w:val="10814803"/>
    <w:rsid w:val="109A6B35"/>
    <w:rsid w:val="11114FF3"/>
    <w:rsid w:val="114F1108"/>
    <w:rsid w:val="132506BD"/>
    <w:rsid w:val="132C6442"/>
    <w:rsid w:val="13964A7A"/>
    <w:rsid w:val="13F866EE"/>
    <w:rsid w:val="1462702C"/>
    <w:rsid w:val="14960B5F"/>
    <w:rsid w:val="14CD64AC"/>
    <w:rsid w:val="14F61387"/>
    <w:rsid w:val="15242CF6"/>
    <w:rsid w:val="160C162B"/>
    <w:rsid w:val="166817FD"/>
    <w:rsid w:val="16A62EB7"/>
    <w:rsid w:val="16B25F0E"/>
    <w:rsid w:val="16C33A5A"/>
    <w:rsid w:val="17C7793A"/>
    <w:rsid w:val="18E07C8D"/>
    <w:rsid w:val="18E15AE8"/>
    <w:rsid w:val="190B5DD9"/>
    <w:rsid w:val="196D2C8F"/>
    <w:rsid w:val="19925D39"/>
    <w:rsid w:val="199D037C"/>
    <w:rsid w:val="19CA653C"/>
    <w:rsid w:val="1A00552F"/>
    <w:rsid w:val="1A0E4454"/>
    <w:rsid w:val="1A11750A"/>
    <w:rsid w:val="1A21732F"/>
    <w:rsid w:val="1A464F0F"/>
    <w:rsid w:val="1A4E5F65"/>
    <w:rsid w:val="1A651DF8"/>
    <w:rsid w:val="1A990504"/>
    <w:rsid w:val="1AC14919"/>
    <w:rsid w:val="1B06752D"/>
    <w:rsid w:val="1B26375D"/>
    <w:rsid w:val="1B3F1896"/>
    <w:rsid w:val="1B5B34C7"/>
    <w:rsid w:val="1B852BF7"/>
    <w:rsid w:val="1BC36CED"/>
    <w:rsid w:val="1BD65702"/>
    <w:rsid w:val="1C2C7795"/>
    <w:rsid w:val="1D0E430C"/>
    <w:rsid w:val="1D795878"/>
    <w:rsid w:val="1D926B90"/>
    <w:rsid w:val="1E2E65E0"/>
    <w:rsid w:val="1E325C68"/>
    <w:rsid w:val="1E3D2573"/>
    <w:rsid w:val="1E7A62A2"/>
    <w:rsid w:val="1F011A0D"/>
    <w:rsid w:val="1F0A1063"/>
    <w:rsid w:val="1F955F40"/>
    <w:rsid w:val="1FD25E8C"/>
    <w:rsid w:val="20263DCB"/>
    <w:rsid w:val="203A148D"/>
    <w:rsid w:val="203A4E56"/>
    <w:rsid w:val="20A1589F"/>
    <w:rsid w:val="20DC5A8C"/>
    <w:rsid w:val="21C27070"/>
    <w:rsid w:val="220B1BD3"/>
    <w:rsid w:val="22423252"/>
    <w:rsid w:val="22836B21"/>
    <w:rsid w:val="22DE64D6"/>
    <w:rsid w:val="23A93BC0"/>
    <w:rsid w:val="23D63668"/>
    <w:rsid w:val="24106DE7"/>
    <w:rsid w:val="24350259"/>
    <w:rsid w:val="25061471"/>
    <w:rsid w:val="251E54D4"/>
    <w:rsid w:val="252953EC"/>
    <w:rsid w:val="25342170"/>
    <w:rsid w:val="25400713"/>
    <w:rsid w:val="26015572"/>
    <w:rsid w:val="265453D3"/>
    <w:rsid w:val="269B13ED"/>
    <w:rsid w:val="26A85013"/>
    <w:rsid w:val="26C6085F"/>
    <w:rsid w:val="26FF518D"/>
    <w:rsid w:val="27231F59"/>
    <w:rsid w:val="2737761D"/>
    <w:rsid w:val="273B0ED3"/>
    <w:rsid w:val="275C6F74"/>
    <w:rsid w:val="27777ECB"/>
    <w:rsid w:val="27FD1ABF"/>
    <w:rsid w:val="28065E84"/>
    <w:rsid w:val="280C5D99"/>
    <w:rsid w:val="282B2807"/>
    <w:rsid w:val="288273ED"/>
    <w:rsid w:val="28892FDD"/>
    <w:rsid w:val="28CD7498"/>
    <w:rsid w:val="28E3214A"/>
    <w:rsid w:val="28FD1F4A"/>
    <w:rsid w:val="291E4772"/>
    <w:rsid w:val="297464E8"/>
    <w:rsid w:val="29C80F94"/>
    <w:rsid w:val="2A0508F8"/>
    <w:rsid w:val="2A4945EB"/>
    <w:rsid w:val="2A6F2293"/>
    <w:rsid w:val="2AAB6687"/>
    <w:rsid w:val="2AC8317D"/>
    <w:rsid w:val="2B277275"/>
    <w:rsid w:val="2B390F6A"/>
    <w:rsid w:val="2B8B1FEC"/>
    <w:rsid w:val="2BDD64F8"/>
    <w:rsid w:val="2C274F7B"/>
    <w:rsid w:val="2C386425"/>
    <w:rsid w:val="2C454C7F"/>
    <w:rsid w:val="2C7A266F"/>
    <w:rsid w:val="2CF6277E"/>
    <w:rsid w:val="2D367AC4"/>
    <w:rsid w:val="2D3B0F19"/>
    <w:rsid w:val="2D56395C"/>
    <w:rsid w:val="2D617C21"/>
    <w:rsid w:val="2E590B3B"/>
    <w:rsid w:val="2E8605E8"/>
    <w:rsid w:val="2EB01401"/>
    <w:rsid w:val="2F0B18E9"/>
    <w:rsid w:val="2FEE5E9F"/>
    <w:rsid w:val="2FEE71B9"/>
    <w:rsid w:val="30255830"/>
    <w:rsid w:val="30931909"/>
    <w:rsid w:val="30D350FB"/>
    <w:rsid w:val="31344927"/>
    <w:rsid w:val="314B4C41"/>
    <w:rsid w:val="326D5F6B"/>
    <w:rsid w:val="32800A77"/>
    <w:rsid w:val="329D23C0"/>
    <w:rsid w:val="32A52753"/>
    <w:rsid w:val="32F6433C"/>
    <w:rsid w:val="33C5539C"/>
    <w:rsid w:val="33F93F9F"/>
    <w:rsid w:val="34986EB9"/>
    <w:rsid w:val="3499044F"/>
    <w:rsid w:val="349E53CE"/>
    <w:rsid w:val="34E20FA4"/>
    <w:rsid w:val="34F46254"/>
    <w:rsid w:val="3518203F"/>
    <w:rsid w:val="355C2DE9"/>
    <w:rsid w:val="356710AF"/>
    <w:rsid w:val="357812A3"/>
    <w:rsid w:val="35832FE2"/>
    <w:rsid w:val="35D41E28"/>
    <w:rsid w:val="36436D3B"/>
    <w:rsid w:val="369C25A1"/>
    <w:rsid w:val="36DE2427"/>
    <w:rsid w:val="370F518A"/>
    <w:rsid w:val="37812D28"/>
    <w:rsid w:val="37926756"/>
    <w:rsid w:val="37AC3906"/>
    <w:rsid w:val="37DB35D9"/>
    <w:rsid w:val="37FC1DC7"/>
    <w:rsid w:val="38525114"/>
    <w:rsid w:val="388D0A5E"/>
    <w:rsid w:val="38ED0692"/>
    <w:rsid w:val="39440F57"/>
    <w:rsid w:val="3A4B01AC"/>
    <w:rsid w:val="3A64318A"/>
    <w:rsid w:val="3A731410"/>
    <w:rsid w:val="3B2C2F04"/>
    <w:rsid w:val="3BB23851"/>
    <w:rsid w:val="3BB82286"/>
    <w:rsid w:val="3BD00C60"/>
    <w:rsid w:val="3BD67F84"/>
    <w:rsid w:val="3C294A82"/>
    <w:rsid w:val="3C2A7E1E"/>
    <w:rsid w:val="3C356EF7"/>
    <w:rsid w:val="3C4B7EBD"/>
    <w:rsid w:val="3D0A4EF8"/>
    <w:rsid w:val="3D305A01"/>
    <w:rsid w:val="3D4E57E9"/>
    <w:rsid w:val="3DA727F8"/>
    <w:rsid w:val="3DE2216F"/>
    <w:rsid w:val="3E3734F6"/>
    <w:rsid w:val="3E9C2BD4"/>
    <w:rsid w:val="3EAF43D4"/>
    <w:rsid w:val="3F0E4FD1"/>
    <w:rsid w:val="3F53391D"/>
    <w:rsid w:val="3FC53E84"/>
    <w:rsid w:val="40860908"/>
    <w:rsid w:val="4100750C"/>
    <w:rsid w:val="4102140A"/>
    <w:rsid w:val="410E1079"/>
    <w:rsid w:val="416415BE"/>
    <w:rsid w:val="417A76DB"/>
    <w:rsid w:val="421A4EC6"/>
    <w:rsid w:val="421F2C28"/>
    <w:rsid w:val="4246614F"/>
    <w:rsid w:val="42874DA3"/>
    <w:rsid w:val="42B81823"/>
    <w:rsid w:val="42F43377"/>
    <w:rsid w:val="42FB7718"/>
    <w:rsid w:val="42FD444B"/>
    <w:rsid w:val="43127EA0"/>
    <w:rsid w:val="43C536D7"/>
    <w:rsid w:val="43F10B5B"/>
    <w:rsid w:val="4482553D"/>
    <w:rsid w:val="44BD195F"/>
    <w:rsid w:val="44D27F41"/>
    <w:rsid w:val="44FD7918"/>
    <w:rsid w:val="457B5080"/>
    <w:rsid w:val="458842DF"/>
    <w:rsid w:val="45BB3115"/>
    <w:rsid w:val="4623311D"/>
    <w:rsid w:val="46233738"/>
    <w:rsid w:val="46293EB3"/>
    <w:rsid w:val="4664484D"/>
    <w:rsid w:val="46C17737"/>
    <w:rsid w:val="478A4F42"/>
    <w:rsid w:val="47B279F8"/>
    <w:rsid w:val="47C75713"/>
    <w:rsid w:val="47DC7A47"/>
    <w:rsid w:val="48076D33"/>
    <w:rsid w:val="487A531F"/>
    <w:rsid w:val="48817FCB"/>
    <w:rsid w:val="48D75B50"/>
    <w:rsid w:val="48D81CEF"/>
    <w:rsid w:val="48E5765B"/>
    <w:rsid w:val="4903159C"/>
    <w:rsid w:val="49043249"/>
    <w:rsid w:val="499654E9"/>
    <w:rsid w:val="49A3785C"/>
    <w:rsid w:val="49B05593"/>
    <w:rsid w:val="49E73E5E"/>
    <w:rsid w:val="4AEB3E45"/>
    <w:rsid w:val="4B2C3B0D"/>
    <w:rsid w:val="4BDC01A0"/>
    <w:rsid w:val="4C4E4326"/>
    <w:rsid w:val="4C7076C0"/>
    <w:rsid w:val="4DA02C7F"/>
    <w:rsid w:val="4DA342EF"/>
    <w:rsid w:val="4DD513C9"/>
    <w:rsid w:val="4E524620"/>
    <w:rsid w:val="4E890A12"/>
    <w:rsid w:val="4EEA5B51"/>
    <w:rsid w:val="4F2E6ECC"/>
    <w:rsid w:val="507B3195"/>
    <w:rsid w:val="50F01C2B"/>
    <w:rsid w:val="51571481"/>
    <w:rsid w:val="521358FE"/>
    <w:rsid w:val="521711DA"/>
    <w:rsid w:val="521B52A6"/>
    <w:rsid w:val="52325BD4"/>
    <w:rsid w:val="527959FB"/>
    <w:rsid w:val="52827CFB"/>
    <w:rsid w:val="53A7599F"/>
    <w:rsid w:val="53D17100"/>
    <w:rsid w:val="54070B18"/>
    <w:rsid w:val="54297642"/>
    <w:rsid w:val="547A7ACB"/>
    <w:rsid w:val="548053C6"/>
    <w:rsid w:val="54B26D19"/>
    <w:rsid w:val="557E6F33"/>
    <w:rsid w:val="55994840"/>
    <w:rsid w:val="55A86D9E"/>
    <w:rsid w:val="55DD5CF4"/>
    <w:rsid w:val="561B372A"/>
    <w:rsid w:val="56244136"/>
    <w:rsid w:val="56791311"/>
    <w:rsid w:val="56A37BFE"/>
    <w:rsid w:val="56B22B0F"/>
    <w:rsid w:val="56DD6C53"/>
    <w:rsid w:val="570C51A1"/>
    <w:rsid w:val="571B73E2"/>
    <w:rsid w:val="57A950A2"/>
    <w:rsid w:val="57BD09D4"/>
    <w:rsid w:val="57F6204C"/>
    <w:rsid w:val="5833514B"/>
    <w:rsid w:val="58891BBE"/>
    <w:rsid w:val="589A626B"/>
    <w:rsid w:val="594C0FE2"/>
    <w:rsid w:val="595F27A0"/>
    <w:rsid w:val="596D261B"/>
    <w:rsid w:val="59810676"/>
    <w:rsid w:val="59AC1CD6"/>
    <w:rsid w:val="59B67CD5"/>
    <w:rsid w:val="59DD0B7B"/>
    <w:rsid w:val="59FE1BF0"/>
    <w:rsid w:val="5A2967A8"/>
    <w:rsid w:val="5B747E75"/>
    <w:rsid w:val="5BC24E9D"/>
    <w:rsid w:val="5BCC11EB"/>
    <w:rsid w:val="5C9B4C50"/>
    <w:rsid w:val="5D40592A"/>
    <w:rsid w:val="5D6E2FCC"/>
    <w:rsid w:val="5DBB4F75"/>
    <w:rsid w:val="5DC578B7"/>
    <w:rsid w:val="5E441C6B"/>
    <w:rsid w:val="5E8A4689"/>
    <w:rsid w:val="5EED65EB"/>
    <w:rsid w:val="5EFF3432"/>
    <w:rsid w:val="5F291F19"/>
    <w:rsid w:val="5F322DCF"/>
    <w:rsid w:val="5F3A2058"/>
    <w:rsid w:val="5F6005F9"/>
    <w:rsid w:val="606B4B5D"/>
    <w:rsid w:val="606B6A87"/>
    <w:rsid w:val="60945B6F"/>
    <w:rsid w:val="61084D9B"/>
    <w:rsid w:val="614B4B13"/>
    <w:rsid w:val="61CA40AE"/>
    <w:rsid w:val="61F55309"/>
    <w:rsid w:val="61FF67B7"/>
    <w:rsid w:val="623802D2"/>
    <w:rsid w:val="62A409CF"/>
    <w:rsid w:val="630F2DBB"/>
    <w:rsid w:val="631E18A1"/>
    <w:rsid w:val="6352044C"/>
    <w:rsid w:val="63527BEC"/>
    <w:rsid w:val="6393403D"/>
    <w:rsid w:val="63F22851"/>
    <w:rsid w:val="63F9394D"/>
    <w:rsid w:val="650F77A7"/>
    <w:rsid w:val="65C22009"/>
    <w:rsid w:val="65D10960"/>
    <w:rsid w:val="6650269F"/>
    <w:rsid w:val="66D148E2"/>
    <w:rsid w:val="66F92CE4"/>
    <w:rsid w:val="67031FD7"/>
    <w:rsid w:val="67186F4B"/>
    <w:rsid w:val="673D4E7F"/>
    <w:rsid w:val="675B0402"/>
    <w:rsid w:val="67727943"/>
    <w:rsid w:val="67B96E3C"/>
    <w:rsid w:val="68B45544"/>
    <w:rsid w:val="68CD3383"/>
    <w:rsid w:val="68D043A8"/>
    <w:rsid w:val="6A060466"/>
    <w:rsid w:val="6AEC609C"/>
    <w:rsid w:val="6AFA4FFA"/>
    <w:rsid w:val="6B2E684B"/>
    <w:rsid w:val="6B355A10"/>
    <w:rsid w:val="6B987CB3"/>
    <w:rsid w:val="6C0B43BD"/>
    <w:rsid w:val="6C2E4E82"/>
    <w:rsid w:val="6C3E33EB"/>
    <w:rsid w:val="6C3F38C5"/>
    <w:rsid w:val="6CCD56B3"/>
    <w:rsid w:val="6D9F3FF6"/>
    <w:rsid w:val="6DB15DE5"/>
    <w:rsid w:val="6DB623F3"/>
    <w:rsid w:val="6DBF4A7D"/>
    <w:rsid w:val="6E1C7874"/>
    <w:rsid w:val="6E566D07"/>
    <w:rsid w:val="6E572FE7"/>
    <w:rsid w:val="6E6A5BD6"/>
    <w:rsid w:val="6E993347"/>
    <w:rsid w:val="6EC00300"/>
    <w:rsid w:val="6ED230EF"/>
    <w:rsid w:val="6F032FD2"/>
    <w:rsid w:val="6F964E46"/>
    <w:rsid w:val="6FD3426D"/>
    <w:rsid w:val="70207554"/>
    <w:rsid w:val="70551613"/>
    <w:rsid w:val="70944317"/>
    <w:rsid w:val="712A3C06"/>
    <w:rsid w:val="718766A2"/>
    <w:rsid w:val="71B32B36"/>
    <w:rsid w:val="7203685E"/>
    <w:rsid w:val="724E6D98"/>
    <w:rsid w:val="72B2142B"/>
    <w:rsid w:val="72CC3E25"/>
    <w:rsid w:val="73092B96"/>
    <w:rsid w:val="73290A4A"/>
    <w:rsid w:val="73295BEC"/>
    <w:rsid w:val="73467E6C"/>
    <w:rsid w:val="734B1952"/>
    <w:rsid w:val="73714B16"/>
    <w:rsid w:val="73910248"/>
    <w:rsid w:val="73FB0682"/>
    <w:rsid w:val="74046980"/>
    <w:rsid w:val="75284B78"/>
    <w:rsid w:val="75C619A2"/>
    <w:rsid w:val="766C197C"/>
    <w:rsid w:val="768E4BAE"/>
    <w:rsid w:val="76E3721B"/>
    <w:rsid w:val="772B29C0"/>
    <w:rsid w:val="77804AB7"/>
    <w:rsid w:val="77BC1F96"/>
    <w:rsid w:val="77C41EEB"/>
    <w:rsid w:val="77F40BA3"/>
    <w:rsid w:val="77F56C64"/>
    <w:rsid w:val="78855477"/>
    <w:rsid w:val="7909590F"/>
    <w:rsid w:val="793060DD"/>
    <w:rsid w:val="79AC799B"/>
    <w:rsid w:val="7A1465ED"/>
    <w:rsid w:val="7A462F08"/>
    <w:rsid w:val="7A591951"/>
    <w:rsid w:val="7A7274B2"/>
    <w:rsid w:val="7AA51D20"/>
    <w:rsid w:val="7AC978D7"/>
    <w:rsid w:val="7AFC0268"/>
    <w:rsid w:val="7B050BC5"/>
    <w:rsid w:val="7B4A32C2"/>
    <w:rsid w:val="7B6B05EE"/>
    <w:rsid w:val="7B8B1DDD"/>
    <w:rsid w:val="7BA40DBA"/>
    <w:rsid w:val="7BC54CFE"/>
    <w:rsid w:val="7BF261EF"/>
    <w:rsid w:val="7C347A5D"/>
    <w:rsid w:val="7C5F119E"/>
    <w:rsid w:val="7C776C08"/>
    <w:rsid w:val="7C864BDF"/>
    <w:rsid w:val="7CD03D16"/>
    <w:rsid w:val="7CF460DF"/>
    <w:rsid w:val="7D993C79"/>
    <w:rsid w:val="7DB414E7"/>
    <w:rsid w:val="7E3D42BA"/>
    <w:rsid w:val="7E7014C8"/>
    <w:rsid w:val="7EA23E07"/>
    <w:rsid w:val="7EF02C17"/>
    <w:rsid w:val="7F075C68"/>
    <w:rsid w:val="7FF9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28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360" w:lineRule="auto"/>
      <w:outlineLvl w:val="0"/>
    </w:pPr>
    <w:rPr>
      <w:b/>
      <w:bCs/>
      <w:kern w:val="44"/>
      <w:sz w:val="24"/>
    </w:rPr>
  </w:style>
  <w:style w:type="paragraph" w:styleId="5">
    <w:name w:val="heading 2"/>
    <w:basedOn w:val="1"/>
    <w:next w:val="1"/>
    <w:link w:val="27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0" w:firstLine="0"/>
      <w:outlineLvl w:val="1"/>
    </w:pPr>
    <w:rPr>
      <w:rFonts w:ascii="Times New Roman" w:hAnsi="Times New Roman" w:eastAsia="宋体"/>
      <w:b/>
      <w:bCs/>
      <w:sz w:val="24"/>
    </w:rPr>
  </w:style>
  <w:style w:type="paragraph" w:styleId="6">
    <w:name w:val="heading 3"/>
    <w:basedOn w:val="1"/>
    <w:next w:val="1"/>
    <w:link w:val="30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360" w:lineRule="auto"/>
      <w:ind w:left="0" w:firstLine="400"/>
      <w:outlineLvl w:val="2"/>
    </w:pPr>
    <w:rPr>
      <w:b/>
      <w:bCs/>
      <w:sz w:val="24"/>
    </w:rPr>
  </w:style>
  <w:style w:type="paragraph" w:styleId="7">
    <w:name w:val="heading 4"/>
    <w:basedOn w:val="1"/>
    <w:next w:val="1"/>
    <w:link w:val="29"/>
    <w:semiHidden/>
    <w:unhideWhenUsed/>
    <w:qFormat/>
    <w:uiPriority w:val="0"/>
    <w:pPr>
      <w:keepNext/>
      <w:keepLines/>
      <w:numPr>
        <w:ilvl w:val="3"/>
        <w:numId w:val="2"/>
      </w:numPr>
      <w:spacing w:before="280" w:beforeLines="0" w:beforeAutospacing="0" w:after="290" w:afterLines="0" w:afterAutospacing="0" w:line="360" w:lineRule="auto"/>
      <w:ind w:left="864" w:leftChars="0" w:hanging="864"/>
      <w:outlineLvl w:val="3"/>
    </w:pPr>
    <w:rPr>
      <w:rFonts w:ascii="Times New Roman" w:hAnsi="Times New Roman" w:eastAsia="宋体" w:cs="Times New Roman"/>
      <w:sz w:val="24"/>
    </w:rPr>
  </w:style>
  <w:style w:type="paragraph" w:styleId="8">
    <w:name w:val="heading 5"/>
    <w:basedOn w:val="1"/>
    <w:next w:val="1"/>
    <w:link w:val="31"/>
    <w:semiHidden/>
    <w:unhideWhenUsed/>
    <w:qFormat/>
    <w:uiPriority w:val="0"/>
    <w:pPr>
      <w:keepNext/>
      <w:keepLines/>
      <w:numPr>
        <w:ilvl w:val="4"/>
        <w:numId w:val="2"/>
      </w:numPr>
      <w:tabs>
        <w:tab w:val="left" w:pos="1418"/>
      </w:tabs>
      <w:spacing w:before="280" w:beforeLines="0" w:beforeAutospacing="0" w:after="290" w:afterLines="0" w:afterAutospacing="0" w:line="360" w:lineRule="auto"/>
      <w:ind w:left="1008" w:leftChars="0" w:hanging="1008" w:firstLineChars="0"/>
      <w:outlineLvl w:val="4"/>
    </w:pPr>
    <w:rPr>
      <w:rFonts w:ascii="Times New Roman" w:hAnsi="Times New Roman" w:cs="Times New Roman"/>
    </w:rPr>
  </w:style>
  <w:style w:type="paragraph" w:styleId="9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2"/>
      </w:numPr>
      <w:spacing w:before="240" w:beforeLines="0" w:beforeAutospacing="0" w:after="64" w:afterLines="0" w:afterAutospacing="0" w:line="317" w:lineRule="auto"/>
      <w:ind w:left="1151" w:leftChars="0" w:hanging="1151" w:firstLineChars="0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2"/>
      </w:numPr>
      <w:tabs>
        <w:tab w:val="left" w:pos="2127"/>
      </w:tabs>
      <w:spacing w:before="240" w:beforeLines="0" w:beforeAutospacing="0" w:after="64" w:afterLines="0" w:afterAutospacing="0" w:line="317" w:lineRule="auto"/>
      <w:ind w:left="1296" w:leftChars="0" w:hanging="1296" w:firstLineChars="0"/>
      <w:outlineLvl w:val="6"/>
    </w:pPr>
    <w:rPr>
      <w:b/>
      <w:sz w:val="24"/>
    </w:rPr>
  </w:style>
  <w:style w:type="paragraph" w:styleId="11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tabs>
        <w:tab w:val="left" w:pos="1418"/>
      </w:tabs>
      <w:spacing w:before="240" w:beforeLines="0" w:beforeAutospacing="0" w:after="64" w:afterLines="0" w:afterAutospacing="0" w:line="317" w:lineRule="auto"/>
      <w:ind w:left="1440" w:leftChars="0" w:hanging="1440" w:firstLineChars="0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tabs>
        <w:tab w:val="left" w:pos="3403"/>
      </w:tabs>
      <w:spacing w:before="240" w:beforeLines="0" w:beforeAutospacing="0" w:after="64" w:afterLines="0" w:afterAutospacing="0" w:line="317" w:lineRule="auto"/>
      <w:ind w:left="1583" w:leftChars="0" w:hanging="1583" w:firstLineChars="0"/>
      <w:outlineLvl w:val="8"/>
    </w:pPr>
    <w:rPr>
      <w:rFonts w:ascii="Arial" w:hAnsi="Arial" w:eastAsia="黑体"/>
      <w:sz w:val="21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sz w:val="24"/>
      <w:szCs w:val="30"/>
    </w:rPr>
  </w:style>
  <w:style w:type="paragraph" w:styleId="13">
    <w:name w:val="table of authorities"/>
    <w:basedOn w:val="1"/>
    <w:next w:val="1"/>
    <w:qFormat/>
    <w:uiPriority w:val="0"/>
    <w:pPr>
      <w:ind w:left="420" w:leftChars="200"/>
    </w:pPr>
  </w:style>
  <w:style w:type="paragraph" w:styleId="14">
    <w:name w:val="Normal Indent"/>
    <w:basedOn w:val="1"/>
    <w:qFormat/>
    <w:uiPriority w:val="0"/>
    <w:pPr>
      <w:ind w:firstLine="420" w:firstLineChars="200"/>
    </w:pPr>
  </w:style>
  <w:style w:type="paragraph" w:styleId="15">
    <w:name w:val="caption"/>
    <w:basedOn w:val="1"/>
    <w:next w:val="1"/>
    <w:link w:val="46"/>
    <w:semiHidden/>
    <w:unhideWhenUsed/>
    <w:qFormat/>
    <w:uiPriority w:val="0"/>
    <w:pPr>
      <w:jc w:val="center"/>
    </w:pPr>
    <w:rPr>
      <w:rFonts w:ascii="Times New Roman" w:hAnsi="Times New Roman" w:eastAsia="黑体"/>
      <w:kern w:val="2"/>
      <w:sz w:val="21"/>
      <w:szCs w:val="21"/>
    </w:rPr>
  </w:style>
  <w:style w:type="paragraph" w:styleId="16">
    <w:name w:val="Body Text"/>
    <w:basedOn w:val="1"/>
    <w:next w:val="17"/>
    <w:qFormat/>
    <w:uiPriority w:val="0"/>
    <w:pPr>
      <w:spacing w:after="120" w:afterLines="0" w:afterAutospacing="0"/>
    </w:pPr>
  </w:style>
  <w:style w:type="paragraph" w:styleId="17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styleId="18">
    <w:name w:val="toc 3"/>
    <w:basedOn w:val="1"/>
    <w:next w:val="1"/>
    <w:link w:val="42"/>
    <w:qFormat/>
    <w:uiPriority w:val="0"/>
    <w:pPr>
      <w:widowControl/>
      <w:spacing w:after="100" w:line="259" w:lineRule="auto"/>
      <w:ind w:left="440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paragraph" w:styleId="19">
    <w:name w:val="Plain Text"/>
    <w:basedOn w:val="1"/>
    <w:qFormat/>
    <w:uiPriority w:val="0"/>
    <w:rPr>
      <w:rFonts w:ascii="宋体" w:hAnsi="Courier New"/>
    </w:rPr>
  </w:style>
  <w:style w:type="paragraph" w:styleId="20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spacing w:line="360" w:lineRule="auto"/>
      <w:ind w:left="307"/>
      <w:jc w:val="center"/>
    </w:pPr>
    <w:rPr>
      <w:sz w:val="21"/>
      <w:szCs w:val="21"/>
    </w:rPr>
  </w:style>
  <w:style w:type="paragraph" w:styleId="21">
    <w:name w:val="header"/>
    <w:basedOn w:val="1"/>
    <w:link w:val="4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Arial" w:hAnsi="Arial" w:eastAsia="Arial" w:cs="Arial"/>
      <w:snapToGrid w:val="0"/>
      <w:color w:val="000000"/>
      <w:kern w:val="0"/>
      <w:sz w:val="24"/>
      <w:szCs w:val="21"/>
      <w:lang w:eastAsia="en-US"/>
    </w:rPr>
  </w:style>
  <w:style w:type="paragraph" w:styleId="22">
    <w:name w:val="toc 1"/>
    <w:basedOn w:val="1"/>
    <w:next w:val="1"/>
    <w:qFormat/>
    <w:uiPriority w:val="0"/>
    <w:pPr>
      <w:widowControl/>
      <w:spacing w:after="100" w:line="360" w:lineRule="auto"/>
      <w:jc w:val="left"/>
    </w:pPr>
  </w:style>
  <w:style w:type="paragraph" w:styleId="2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24">
    <w:name w:val="toc 2"/>
    <w:basedOn w:val="1"/>
    <w:next w:val="1"/>
    <w:qFormat/>
    <w:uiPriority w:val="0"/>
    <w:pPr>
      <w:widowControl/>
      <w:spacing w:after="100" w:line="360" w:lineRule="auto"/>
      <w:ind w:left="221"/>
      <w:jc w:val="left"/>
    </w:pPr>
  </w:style>
  <w:style w:type="character" w:customStyle="1" w:styleId="27">
    <w:name w:val="标题 2 Char"/>
    <w:link w:val="5"/>
    <w:qFormat/>
    <w:uiPriority w:val="9"/>
    <w:rPr>
      <w:rFonts w:ascii="Times New Roman" w:hAnsi="Times New Roman" w:eastAsia="宋体" w:cs="Times New Roman"/>
      <w:b/>
      <w:bCs/>
      <w:kern w:val="2"/>
      <w:sz w:val="24"/>
      <w:szCs w:val="24"/>
    </w:rPr>
  </w:style>
  <w:style w:type="character" w:customStyle="1" w:styleId="28">
    <w:name w:val="标题 1 Char"/>
    <w:link w:val="4"/>
    <w:qFormat/>
    <w:uiPriority w:val="9"/>
    <w:rPr>
      <w:rFonts w:ascii="Times New Roman" w:hAnsi="Times New Roman" w:eastAsia="宋体" w:cs="Times New Roman"/>
      <w:b/>
      <w:kern w:val="44"/>
      <w:sz w:val="28"/>
      <w:szCs w:val="24"/>
    </w:rPr>
  </w:style>
  <w:style w:type="character" w:customStyle="1" w:styleId="29">
    <w:name w:val="标题 4 Char"/>
    <w:basedOn w:val="26"/>
    <w:link w:val="7"/>
    <w:qFormat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30">
    <w:name w:val="标题 3 字符"/>
    <w:basedOn w:val="26"/>
    <w:link w:val="6"/>
    <w:qFormat/>
    <w:uiPriority w:val="9"/>
    <w:rPr>
      <w:rFonts w:ascii="Times New Roman" w:hAnsi="Times New Roman" w:eastAsia="宋体" w:cs="Times New Roman"/>
      <w:b/>
      <w:sz w:val="28"/>
      <w:szCs w:val="28"/>
    </w:rPr>
  </w:style>
  <w:style w:type="character" w:customStyle="1" w:styleId="31">
    <w:name w:val="标题 5 字符"/>
    <w:basedOn w:val="26"/>
    <w:link w:val="8"/>
    <w:qFormat/>
    <w:uiPriority w:val="0"/>
    <w:rPr>
      <w:rFonts w:ascii="Times New Roman" w:hAnsi="Times New Roman" w:eastAsia="仿宋" w:cs="Times New Roman"/>
      <w:color w:val="000000"/>
      <w:sz w:val="28"/>
      <w:szCs w:val="28"/>
    </w:rPr>
  </w:style>
  <w:style w:type="paragraph" w:customStyle="1" w:styleId="32">
    <w:name w:val="1级"/>
    <w:basedOn w:val="4"/>
    <w:next w:val="1"/>
    <w:link w:val="33"/>
    <w:qFormat/>
    <w:uiPriority w:val="0"/>
    <w:pPr>
      <w:keepNext w:val="0"/>
      <w:keepLines w:val="0"/>
      <w:numPr>
        <w:ilvl w:val="0"/>
        <w:numId w:val="3"/>
      </w:numPr>
      <w:tabs>
        <w:tab w:val="left" w:pos="0"/>
      </w:tabs>
      <w:spacing w:before="0" w:after="0" w:line="360" w:lineRule="auto"/>
      <w:contextualSpacing/>
      <w:jc w:val="left"/>
    </w:pPr>
    <w:rPr>
      <w:rFonts w:ascii="Times New Roman" w:hAnsi="Times New Roman" w:eastAsia="宋体"/>
      <w:smallCaps/>
      <w:color w:val="auto"/>
      <w:kern w:val="0"/>
      <w:lang w:bidi="en-US"/>
    </w:rPr>
  </w:style>
  <w:style w:type="character" w:customStyle="1" w:styleId="33">
    <w:name w:val="1级 Char"/>
    <w:link w:val="32"/>
    <w:qFormat/>
    <w:uiPriority w:val="0"/>
    <w:rPr>
      <w:rFonts w:ascii="Times New Roman" w:hAnsi="Times New Roman" w:eastAsia="宋体"/>
      <w:smallCaps/>
      <w:color w:val="auto"/>
      <w:sz w:val="24"/>
      <w:szCs w:val="24"/>
      <w:lang w:bidi="en-US"/>
    </w:rPr>
  </w:style>
  <w:style w:type="paragraph" w:customStyle="1" w:styleId="34">
    <w:name w:val="2"/>
    <w:basedOn w:val="1"/>
    <w:qFormat/>
    <w:uiPriority w:val="0"/>
    <w:pPr>
      <w:numPr>
        <w:ilvl w:val="1"/>
        <w:numId w:val="3"/>
      </w:numPr>
    </w:pPr>
    <w:rPr>
      <w:rFonts w:ascii="Times New Roman" w:hAnsi="Times New Roman" w:eastAsia="宋体"/>
      <w:color w:val="auto"/>
    </w:rPr>
  </w:style>
  <w:style w:type="paragraph" w:customStyle="1" w:styleId="35">
    <w:name w:val="3"/>
    <w:basedOn w:val="1"/>
    <w:next w:val="1"/>
    <w:link w:val="39"/>
    <w:qFormat/>
    <w:uiPriority w:val="0"/>
    <w:pPr>
      <w:widowControl w:val="0"/>
      <w:numPr>
        <w:ilvl w:val="2"/>
        <w:numId w:val="3"/>
      </w:numPr>
      <w:spacing w:after="0" w:line="360" w:lineRule="auto"/>
      <w:jc w:val="both"/>
      <w:outlineLvl w:val="1"/>
    </w:pPr>
    <w:rPr>
      <w:rFonts w:ascii="Times New Roman" w:hAnsi="Times New Roman" w:eastAsia="宋体"/>
      <w:color w:val="auto"/>
    </w:rPr>
  </w:style>
  <w:style w:type="paragraph" w:customStyle="1" w:styleId="36">
    <w:name w:val="4"/>
    <w:basedOn w:val="1"/>
    <w:qFormat/>
    <w:uiPriority w:val="0"/>
    <w:pPr>
      <w:numPr>
        <w:ilvl w:val="3"/>
        <w:numId w:val="3"/>
      </w:numPr>
    </w:pPr>
    <w:rPr>
      <w:rFonts w:ascii="Times New Roman" w:hAnsi="Times New Roman" w:eastAsia="宋体"/>
      <w:color w:val="auto"/>
    </w:rPr>
  </w:style>
  <w:style w:type="paragraph" w:customStyle="1" w:styleId="37">
    <w:name w:val="2级"/>
    <w:basedOn w:val="1"/>
    <w:link w:val="38"/>
    <w:qFormat/>
    <w:uiPriority w:val="0"/>
    <w:pPr>
      <w:widowControl w:val="0"/>
      <w:spacing w:after="0" w:line="360" w:lineRule="auto"/>
      <w:ind w:firstLine="200" w:firstLineChars="200"/>
      <w:jc w:val="both"/>
      <w:outlineLvl w:val="1"/>
    </w:pPr>
    <w:rPr>
      <w:rFonts w:ascii="宋体" w:hAnsi="宋体" w:eastAsia="宋体"/>
      <w:color w:val="auto"/>
    </w:rPr>
  </w:style>
  <w:style w:type="character" w:customStyle="1" w:styleId="38">
    <w:name w:val="2级 Char"/>
    <w:link w:val="37"/>
    <w:qFormat/>
    <w:uiPriority w:val="0"/>
    <w:rPr>
      <w:rFonts w:ascii="宋体" w:hAnsi="宋体" w:eastAsia="宋体"/>
      <w:kern w:val="2"/>
      <w:sz w:val="24"/>
      <w:szCs w:val="24"/>
    </w:rPr>
  </w:style>
  <w:style w:type="character" w:customStyle="1" w:styleId="39">
    <w:name w:val="3 Char"/>
    <w:link w:val="35"/>
    <w:qFormat/>
    <w:uiPriority w:val="0"/>
    <w:rPr>
      <w:rFonts w:ascii="Times New Roman" w:hAnsi="Times New Roman" w:eastAsia="宋体"/>
      <w:color w:val="auto"/>
      <w:kern w:val="2"/>
      <w:sz w:val="24"/>
      <w:szCs w:val="24"/>
    </w:rPr>
  </w:style>
  <w:style w:type="paragraph" w:customStyle="1" w:styleId="40">
    <w:name w:val="Body text|1"/>
    <w:basedOn w:val="1"/>
    <w:link w:val="41"/>
    <w:qFormat/>
    <w:uiPriority w:val="0"/>
    <w:pPr>
      <w:widowControl w:val="0"/>
      <w:shd w:val="clear" w:color="auto" w:fill="auto"/>
      <w:spacing w:after="60" w:line="360" w:lineRule="auto"/>
    </w:pPr>
    <w:rPr>
      <w:rFonts w:ascii="宋体" w:hAnsi="宋体" w:eastAsia="宋体" w:cs="宋体"/>
      <w:color w:val="000000"/>
      <w:sz w:val="24"/>
      <w:szCs w:val="24"/>
      <w:u w:val="none"/>
      <w:shd w:val="clear" w:color="auto" w:fill="auto"/>
      <w:lang w:val="zh-TW" w:eastAsia="zh-TW" w:bidi="zh-TW"/>
    </w:rPr>
  </w:style>
  <w:style w:type="character" w:customStyle="1" w:styleId="41">
    <w:name w:val="Body text|1_"/>
    <w:basedOn w:val="26"/>
    <w:link w:val="40"/>
    <w:qFormat/>
    <w:uiPriority w:val="0"/>
    <w:rPr>
      <w:rFonts w:ascii="宋体" w:hAnsi="宋体" w:eastAsia="宋体" w:cs="宋体"/>
      <w:color w:val="000000"/>
      <w:sz w:val="24"/>
      <w:szCs w:val="24"/>
      <w:u w:val="none"/>
      <w:shd w:val="clear" w:color="auto" w:fill="auto"/>
      <w:lang w:val="zh-TW" w:eastAsia="zh-TW" w:bidi="zh-TW"/>
    </w:rPr>
  </w:style>
  <w:style w:type="character" w:customStyle="1" w:styleId="42">
    <w:name w:val="目录 3 Char"/>
    <w:link w:val="18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paragraph" w:customStyle="1" w:styleId="43">
    <w:name w:val="样式 黑体 三号"/>
    <w:qFormat/>
    <w:uiPriority w:val="0"/>
    <w:pPr>
      <w:spacing w:line="360" w:lineRule="auto"/>
      <w:ind w:firstLine="1322" w:firstLineChars="400"/>
    </w:pPr>
    <w:rPr>
      <w:rFonts w:ascii="Times New Roman" w:hAnsi="Times New Roman" w:eastAsia="黑体" w:cs="Times New Roman"/>
      <w:bCs/>
      <w:kern w:val="2"/>
      <w:position w:val="-64"/>
      <w:sz w:val="32"/>
      <w:szCs w:val="32"/>
      <w:lang w:val="en-US" w:eastAsia="zh-CN" w:bidi="ar-SA"/>
    </w:rPr>
  </w:style>
  <w:style w:type="character" w:customStyle="1" w:styleId="44">
    <w:name w:val="页眉 Char"/>
    <w:basedOn w:val="26"/>
    <w:link w:val="21"/>
    <w:qFormat/>
    <w:uiPriority w:val="99"/>
    <w:rPr>
      <w:rFonts w:ascii="Arial" w:hAnsi="Arial" w:eastAsia="Arial" w:cs="Arial"/>
      <w:snapToGrid w:val="0"/>
      <w:color w:val="000000"/>
      <w:kern w:val="0"/>
      <w:sz w:val="18"/>
      <w:szCs w:val="21"/>
      <w:lang w:eastAsia="en-US"/>
    </w:rPr>
  </w:style>
  <w:style w:type="paragraph" w:customStyle="1" w:styleId="45">
    <w:name w:val="WPSOffice手动目录 1"/>
    <w:qFormat/>
    <w:uiPriority w:val="0"/>
    <w:pPr>
      <w:spacing w:line="360" w:lineRule="auto"/>
      <w:ind w:leftChars="0"/>
    </w:pPr>
    <w:rPr>
      <w:rFonts w:ascii="Times New Roman" w:hAnsi="Times New Roman" w:eastAsia="宋体" w:cstheme="minorBidi"/>
      <w:sz w:val="24"/>
      <w:szCs w:val="24"/>
    </w:rPr>
  </w:style>
  <w:style w:type="character" w:customStyle="1" w:styleId="46">
    <w:name w:val="题注 Char"/>
    <w:link w:val="15"/>
    <w:qFormat/>
    <w:uiPriority w:val="0"/>
    <w:rPr>
      <w:rFonts w:ascii="Times New Roman" w:hAnsi="Times New Roman" w:eastAsia="宋体" w:cs="Times New Roman"/>
      <w:kern w:val="2"/>
      <w:sz w:val="28"/>
      <w:szCs w:val="24"/>
    </w:rPr>
  </w:style>
  <w:style w:type="character" w:customStyle="1" w:styleId="47">
    <w:name w:val="页脚 Char"/>
    <w:basedOn w:val="26"/>
    <w:link w:val="20"/>
    <w:qFormat/>
    <w:uiPriority w:val="99"/>
    <w:rPr>
      <w:rFonts w:ascii="Times New Roman" w:hAnsi="Times New Roman" w:eastAsia="宋体"/>
      <w:kern w:val="2"/>
      <w:sz w:val="21"/>
      <w:szCs w:val="21"/>
    </w:rPr>
  </w:style>
  <w:style w:type="paragraph" w:customStyle="1" w:styleId="4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723</Words>
  <Characters>773</Characters>
  <Lines>0</Lines>
  <Paragraphs>0</Paragraphs>
  <TotalTime>1</TotalTime>
  <ScaleCrop>false</ScaleCrop>
  <LinksUpToDate>false</LinksUpToDate>
  <CharactersWithSpaces>793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2022-04-25T03:20:00Z</dcterms:created>
  <dc:creator>Administrator</dc:creator>
  <cp:lastModifiedBy>Bible</cp:lastModifiedBy>
  <dcterms:modified xsi:type="dcterms:W3CDTF">2023-09-06T04:34:06Z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77CA53B485D24C969242EA0506DAE81B_13</vt:lpwstr>
  </property>
</Properties>
</file>