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7ECD">
      <w:pPr>
        <w:pStyle w:val="2"/>
        <w:widowControl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附件</w:t>
      </w:r>
      <w:bookmarkStart w:id="0" w:name="_GoBack"/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2</w:t>
      </w:r>
    </w:p>
    <w:p w14:paraId="2B618447">
      <w:pPr>
        <w:pStyle w:val="2"/>
        <w:widowControl/>
        <w:shd w:val="clear" w:color="auto" w:fill="FFFFFF"/>
        <w:spacing w:before="0" w:beforeAutospacing="0" w:after="0" w:afterAutospacing="0"/>
        <w:rPr>
          <w:rFonts w:cs="仿宋" w:asciiTheme="minorEastAsia" w:hAnsiTheme="minorEastAsia" w:eastAsiaTheme="minorEastAsia"/>
          <w:b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hint="eastAsia" w:cs="仿宋" w:asciiTheme="minorEastAsia" w:hAnsiTheme="minorEastAsia" w:eastAsiaTheme="minorEastAsia"/>
          <w:b/>
          <w:color w:val="2B2B2B"/>
          <w:sz w:val="32"/>
          <w:szCs w:val="32"/>
          <w:shd w:val="clear" w:color="auto" w:fill="FFFFFF"/>
        </w:rPr>
        <w:t xml:space="preserve">  陕西省实验动物许可证单位“双随机”抽查记录表</w:t>
      </w:r>
    </w:p>
    <w:bookmarkEnd w:id="0"/>
    <w:tbl>
      <w:tblPr>
        <w:tblStyle w:val="4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9"/>
        <w:gridCol w:w="1811"/>
        <w:gridCol w:w="3258"/>
      </w:tblGrid>
      <w:tr w14:paraId="2D1D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15" w:type="dxa"/>
            <w:vAlign w:val="center"/>
          </w:tcPr>
          <w:p w14:paraId="57541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检查部门</w:t>
            </w:r>
          </w:p>
        </w:tc>
        <w:tc>
          <w:tcPr>
            <w:tcW w:w="6808" w:type="dxa"/>
            <w:gridSpan w:val="3"/>
            <w:vAlign w:val="center"/>
          </w:tcPr>
          <w:p w14:paraId="4D61553F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665A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5" w:type="dxa"/>
            <w:vAlign w:val="center"/>
          </w:tcPr>
          <w:p w14:paraId="35B5B743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抽查事项</w:t>
            </w:r>
          </w:p>
        </w:tc>
        <w:tc>
          <w:tcPr>
            <w:tcW w:w="6808" w:type="dxa"/>
            <w:gridSpan w:val="3"/>
            <w:vAlign w:val="center"/>
          </w:tcPr>
          <w:p w14:paraId="796F06DF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0C88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5" w:type="dxa"/>
            <w:vAlign w:val="center"/>
          </w:tcPr>
          <w:p w14:paraId="1FCF434F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检查方式</w:t>
            </w:r>
          </w:p>
        </w:tc>
        <w:tc>
          <w:tcPr>
            <w:tcW w:w="6808" w:type="dxa"/>
            <w:gridSpan w:val="3"/>
            <w:vAlign w:val="center"/>
          </w:tcPr>
          <w:p w14:paraId="76308CB9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实地核查□ 书面检查□ 网络检查□ 其他</w:t>
            </w:r>
          </w:p>
        </w:tc>
      </w:tr>
      <w:tr w14:paraId="0CC0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5" w:type="dxa"/>
            <w:vMerge w:val="restart"/>
            <w:vAlign w:val="center"/>
          </w:tcPr>
          <w:p w14:paraId="1B70695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执法检查人员</w:t>
            </w:r>
          </w:p>
        </w:tc>
        <w:tc>
          <w:tcPr>
            <w:tcW w:w="1739" w:type="dxa"/>
            <w:vAlign w:val="center"/>
          </w:tcPr>
          <w:p w14:paraId="0C5FB1F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姓名</w:t>
            </w:r>
          </w:p>
        </w:tc>
        <w:tc>
          <w:tcPr>
            <w:tcW w:w="1811" w:type="dxa"/>
            <w:vAlign w:val="center"/>
          </w:tcPr>
          <w:p w14:paraId="6B8AEA9E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证件名称</w:t>
            </w:r>
          </w:p>
        </w:tc>
        <w:tc>
          <w:tcPr>
            <w:tcW w:w="3258" w:type="dxa"/>
            <w:vAlign w:val="center"/>
          </w:tcPr>
          <w:p w14:paraId="00ABE537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证件编号</w:t>
            </w:r>
          </w:p>
        </w:tc>
      </w:tr>
      <w:tr w14:paraId="523E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15" w:type="dxa"/>
            <w:vMerge w:val="continue"/>
            <w:vAlign w:val="center"/>
          </w:tcPr>
          <w:p w14:paraId="660D6D2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1A7BD72B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 w14:paraId="3618E6E1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3258" w:type="dxa"/>
            <w:vAlign w:val="center"/>
          </w:tcPr>
          <w:p w14:paraId="7A3BA662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59EC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5" w:type="dxa"/>
            <w:vMerge w:val="continue"/>
            <w:vAlign w:val="center"/>
          </w:tcPr>
          <w:p w14:paraId="1732EC36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0F23CDC9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 w14:paraId="48FD0613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3258" w:type="dxa"/>
            <w:vAlign w:val="center"/>
          </w:tcPr>
          <w:p w14:paraId="6E9DA215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7D56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5" w:type="dxa"/>
            <w:vMerge w:val="continue"/>
            <w:vAlign w:val="center"/>
          </w:tcPr>
          <w:p w14:paraId="6DF160F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78116327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 w14:paraId="3FBC4C89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3258" w:type="dxa"/>
            <w:vAlign w:val="center"/>
          </w:tcPr>
          <w:p w14:paraId="72400790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7B9C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15" w:type="dxa"/>
            <w:vMerge w:val="continue"/>
            <w:vAlign w:val="center"/>
          </w:tcPr>
          <w:p w14:paraId="13ED932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0E0C531A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 w14:paraId="7855E767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3258" w:type="dxa"/>
            <w:vAlign w:val="center"/>
          </w:tcPr>
          <w:p w14:paraId="4577FC25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3C26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15" w:type="dxa"/>
            <w:vMerge w:val="continue"/>
            <w:vAlign w:val="center"/>
          </w:tcPr>
          <w:p w14:paraId="5C1BBDB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27512D27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811" w:type="dxa"/>
            <w:vAlign w:val="center"/>
          </w:tcPr>
          <w:p w14:paraId="47DA9C95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3258" w:type="dxa"/>
            <w:vAlign w:val="center"/>
          </w:tcPr>
          <w:p w14:paraId="07661599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71AE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15" w:type="dxa"/>
            <w:vMerge w:val="restart"/>
            <w:vAlign w:val="center"/>
          </w:tcPr>
          <w:p w14:paraId="4A1479E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检查对象</w:t>
            </w:r>
          </w:p>
        </w:tc>
        <w:tc>
          <w:tcPr>
            <w:tcW w:w="1739" w:type="dxa"/>
            <w:vAlign w:val="center"/>
          </w:tcPr>
          <w:p w14:paraId="35E3A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名称</w:t>
            </w:r>
          </w:p>
        </w:tc>
        <w:tc>
          <w:tcPr>
            <w:tcW w:w="5069" w:type="dxa"/>
            <w:gridSpan w:val="2"/>
            <w:vAlign w:val="center"/>
          </w:tcPr>
          <w:p w14:paraId="1DE86B01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664A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15" w:type="dxa"/>
            <w:vMerge w:val="continue"/>
            <w:vAlign w:val="center"/>
          </w:tcPr>
          <w:p w14:paraId="334B239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3531023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统一社会信用代码</w:t>
            </w:r>
          </w:p>
        </w:tc>
        <w:tc>
          <w:tcPr>
            <w:tcW w:w="5069" w:type="dxa"/>
            <w:gridSpan w:val="2"/>
            <w:vAlign w:val="center"/>
          </w:tcPr>
          <w:p w14:paraId="19654D34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3278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5" w:type="dxa"/>
            <w:vMerge w:val="continue"/>
            <w:vAlign w:val="center"/>
          </w:tcPr>
          <w:p w14:paraId="602E294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15FB1AAF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地址</w:t>
            </w:r>
          </w:p>
        </w:tc>
        <w:tc>
          <w:tcPr>
            <w:tcW w:w="5069" w:type="dxa"/>
            <w:gridSpan w:val="2"/>
            <w:vAlign w:val="center"/>
          </w:tcPr>
          <w:p w14:paraId="6326FC62">
            <w:pPr>
              <w:pStyle w:val="2"/>
              <w:widowControl/>
              <w:spacing w:before="0" w:beforeAutospacing="0" w:after="0" w:afterAutospacing="0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</w:tr>
      <w:tr w14:paraId="7438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15" w:type="dxa"/>
            <w:vMerge w:val="continue"/>
            <w:vAlign w:val="center"/>
          </w:tcPr>
          <w:p w14:paraId="4234970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</w:tc>
        <w:tc>
          <w:tcPr>
            <w:tcW w:w="1739" w:type="dxa"/>
            <w:vAlign w:val="center"/>
          </w:tcPr>
          <w:p w14:paraId="79B93524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B2B2B"/>
                <w:shd w:val="clear" w:color="auto" w:fill="FFFFFF"/>
              </w:rPr>
              <w:t>检查对象意见</w:t>
            </w:r>
          </w:p>
        </w:tc>
        <w:tc>
          <w:tcPr>
            <w:tcW w:w="5069" w:type="dxa"/>
            <w:gridSpan w:val="2"/>
            <w:vAlign w:val="center"/>
          </w:tcPr>
          <w:p w14:paraId="2D517DB7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检查情况书否属实：</w:t>
            </w:r>
          </w:p>
          <w:p w14:paraId="43BC39B0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  <w:p w14:paraId="5B59D534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</w:p>
          <w:p w14:paraId="17E6710E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负责人签字（盖章）：           单位公章</w:t>
            </w:r>
          </w:p>
        </w:tc>
      </w:tr>
      <w:tr w14:paraId="7E9E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915" w:type="dxa"/>
            <w:vAlign w:val="center"/>
          </w:tcPr>
          <w:p w14:paraId="0993D8A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检查情况及</w:t>
            </w:r>
          </w:p>
          <w:p w14:paraId="28159AA7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2B2B2B"/>
                <w:shd w:val="clear" w:color="auto" w:fill="FFFFFF"/>
              </w:rPr>
              <w:t>处理意见</w:t>
            </w:r>
          </w:p>
        </w:tc>
        <w:tc>
          <w:tcPr>
            <w:tcW w:w="6808" w:type="dxa"/>
            <w:gridSpan w:val="3"/>
            <w:vAlign w:val="center"/>
          </w:tcPr>
          <w:p w14:paraId="21776B4F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未发现问题□    未按公示应当公示的信息□</w:t>
            </w:r>
          </w:p>
          <w:p w14:paraId="68C4BA0F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公示信息隐瞒真实情况弄虚作假□</w:t>
            </w:r>
          </w:p>
          <w:p w14:paraId="4937B3E6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通过登记的住所（经营场所）无法联系□</w:t>
            </w:r>
          </w:p>
          <w:p w14:paraId="5F7B4909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发现问题已责令整改□   不配合检查情节严重□</w:t>
            </w:r>
          </w:p>
          <w:p w14:paraId="608EB70F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发现问题待后续处理□</w:t>
            </w:r>
          </w:p>
          <w:p w14:paraId="6C3D5F25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>其他：</w:t>
            </w:r>
          </w:p>
          <w:p w14:paraId="34C635B1">
            <w:pPr>
              <w:pStyle w:val="2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 xml:space="preserve">     检查人员（签名）：</w:t>
            </w:r>
          </w:p>
          <w:p w14:paraId="034938B1">
            <w:pPr>
              <w:pStyle w:val="2"/>
              <w:widowControl/>
              <w:spacing w:before="0" w:beforeAutospacing="0" w:after="0" w:afterAutospacing="0" w:line="360" w:lineRule="auto"/>
              <w:rPr>
                <w:rFonts w:ascii="仿宋" w:hAnsi="仿宋" w:eastAsia="仿宋" w:cs="仿宋"/>
                <w:color w:val="2B2B2B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hd w:val="clear" w:color="auto" w:fill="FFFFFF"/>
              </w:rPr>
              <w:t xml:space="preserve">                                 年   月   日</w:t>
            </w:r>
          </w:p>
        </w:tc>
      </w:tr>
    </w:tbl>
    <w:p w14:paraId="51F58DCA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2B2B2B"/>
          <w:sz w:val="22"/>
          <w:szCs w:val="22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22"/>
          <w:szCs w:val="22"/>
          <w:shd w:val="clear" w:color="auto" w:fill="FFFFFF"/>
        </w:rPr>
        <w:t>填表说明：1.检查对象为市场主体的要注明统一社会信用代码。</w:t>
      </w:r>
    </w:p>
    <w:p w14:paraId="059A41F7">
      <w:pPr>
        <w:pStyle w:val="2"/>
        <w:widowControl/>
        <w:shd w:val="clear" w:color="auto" w:fill="FFFFFF"/>
        <w:spacing w:before="0" w:beforeAutospacing="0" w:after="0" w:afterAutospacing="0"/>
        <w:ind w:firstLine="1100" w:firstLineChars="500"/>
        <w:jc w:val="both"/>
        <w:rPr>
          <w:rFonts w:ascii="仿宋" w:hAnsi="仿宋" w:eastAsia="仿宋" w:cs="仿宋"/>
          <w:color w:val="2B2B2B"/>
          <w:sz w:val="22"/>
          <w:szCs w:val="22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22"/>
          <w:szCs w:val="22"/>
          <w:shd w:val="clear" w:color="auto" w:fill="FFFFFF"/>
        </w:rPr>
        <w:t>2.被检查对象为产品、项目、行为的在名称栏中注明。</w:t>
      </w:r>
    </w:p>
    <w:p w14:paraId="31D9C768"/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360C2"/>
    <w:rsid w:val="09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2025-07-22T01:30:00Z</dcterms:created>
  <dc:creator>妮妮</dc:creator>
  <cp:lastModifiedBy>妮妮</cp:lastModifiedBy>
  <dcterms:modified xsi:type="dcterms:W3CDTF">2025-07-22T01:31:10Z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5222D0D741F44147B3BEE0C257777788_11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