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3B" w:rsidRDefault="00F26B3B" w:rsidP="00F26B3B">
      <w:pPr>
        <w:spacing w:line="560" w:lineRule="exact"/>
        <w:jc w:val="left"/>
        <w:rPr>
          <w:rFonts w:ascii="黑体" w:eastAsia="黑体" w:hAnsi="黑体" w:cs="黑体"/>
          <w:sz w:val="32"/>
          <w:szCs w:val="32"/>
        </w:rPr>
      </w:pPr>
      <w:r>
        <w:rPr>
          <w:rFonts w:ascii="黑体" w:eastAsia="黑体" w:hAnsi="黑体" w:cs="黑体" w:hint="eastAsia"/>
          <w:sz w:val="32"/>
          <w:szCs w:val="32"/>
        </w:rPr>
        <w:t>附件2</w:t>
      </w:r>
      <w:bookmarkStart w:id="0" w:name="_GoBack"/>
      <w:bookmarkEnd w:id="0"/>
    </w:p>
    <w:p w:rsidR="00F26B3B" w:rsidRDefault="00F26B3B" w:rsidP="00F26B3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柞水县2025年度科技需求清单</w:t>
      </w:r>
    </w:p>
    <w:p w:rsidR="00F26B3B" w:rsidRDefault="00F26B3B" w:rsidP="00F26B3B">
      <w:pPr>
        <w:spacing w:line="560" w:lineRule="exact"/>
        <w:rPr>
          <w:rFonts w:ascii="仿宋_GB2312" w:eastAsia="仿宋_GB2312" w:hAnsi="仿宋_GB2312" w:cs="仿宋_GB2312"/>
          <w:sz w:val="30"/>
          <w:szCs w:val="30"/>
        </w:rPr>
      </w:pPr>
    </w:p>
    <w:tbl>
      <w:tblPr>
        <w:tblW w:w="5678" w:type="pct"/>
        <w:jc w:val="center"/>
        <w:tblCellMar>
          <w:left w:w="0" w:type="dxa"/>
          <w:right w:w="0" w:type="dxa"/>
        </w:tblCellMar>
        <w:tblLook w:val="0000" w:firstRow="0" w:lastRow="0" w:firstColumn="0" w:lastColumn="0" w:noHBand="0" w:noVBand="0"/>
      </w:tblPr>
      <w:tblGrid>
        <w:gridCol w:w="750"/>
        <w:gridCol w:w="1363"/>
        <w:gridCol w:w="5226"/>
        <w:gridCol w:w="7793"/>
        <w:gridCol w:w="753"/>
      </w:tblGrid>
      <w:tr w:rsidR="00F26B3B" w:rsidTr="00C34D05">
        <w:trPr>
          <w:trHeight w:val="696"/>
          <w:jc w:val="center"/>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widowControl/>
              <w:jc w:val="center"/>
              <w:rPr>
                <w:rFonts w:ascii="黑体" w:eastAsia="黑体" w:hAnsi="黑体" w:cs="黑体"/>
                <w:sz w:val="22"/>
                <w:lang w:bidi="ar"/>
              </w:rPr>
            </w:pPr>
            <w:r>
              <w:rPr>
                <w:rFonts w:ascii="黑体" w:eastAsia="黑体" w:hAnsi="黑体" w:cs="黑体" w:hint="eastAsia"/>
                <w:sz w:val="22"/>
                <w:lang w:bidi="ar"/>
              </w:rPr>
              <w:t>序号</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widowControl/>
              <w:jc w:val="center"/>
              <w:rPr>
                <w:rFonts w:ascii="黑体" w:eastAsia="黑体" w:hAnsi="黑体" w:cs="黑体"/>
                <w:sz w:val="22"/>
                <w:szCs w:val="22"/>
              </w:rPr>
            </w:pPr>
            <w:r>
              <w:rPr>
                <w:rFonts w:ascii="黑体" w:eastAsia="黑体" w:hAnsi="黑体" w:cs="黑体" w:hint="eastAsia"/>
                <w:sz w:val="22"/>
                <w:lang w:bidi="ar"/>
              </w:rPr>
              <w:t>重点</w:t>
            </w:r>
            <w:r>
              <w:rPr>
                <w:rFonts w:ascii="黑体" w:eastAsia="黑体" w:hAnsi="黑体" w:cs="黑体" w:hint="eastAsia"/>
                <w:kern w:val="0"/>
                <w:sz w:val="22"/>
                <w:szCs w:val="22"/>
                <w:lang w:bidi="ar"/>
              </w:rPr>
              <w:t>领域</w:t>
            </w:r>
          </w:p>
        </w:tc>
        <w:tc>
          <w:tcPr>
            <w:tcW w:w="16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widowControl/>
              <w:jc w:val="center"/>
              <w:rPr>
                <w:rFonts w:ascii="黑体" w:eastAsia="黑体" w:hAnsi="黑体" w:cs="黑体"/>
                <w:sz w:val="22"/>
                <w:szCs w:val="22"/>
              </w:rPr>
            </w:pPr>
            <w:r>
              <w:rPr>
                <w:rFonts w:ascii="黑体" w:eastAsia="黑体" w:hAnsi="黑体" w:cs="黑体" w:hint="eastAsia"/>
                <w:kern w:val="0"/>
                <w:sz w:val="22"/>
                <w:szCs w:val="22"/>
                <w:lang w:bidi="ar"/>
              </w:rPr>
              <w:t>主要研究内容</w:t>
            </w:r>
          </w:p>
        </w:tc>
        <w:tc>
          <w:tcPr>
            <w:tcW w:w="24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widowControl/>
              <w:jc w:val="center"/>
              <w:rPr>
                <w:rFonts w:ascii="黑体" w:eastAsia="黑体" w:hAnsi="黑体" w:cs="黑体"/>
                <w:sz w:val="22"/>
                <w:szCs w:val="22"/>
              </w:rPr>
            </w:pPr>
            <w:r>
              <w:rPr>
                <w:rFonts w:ascii="黑体" w:eastAsia="黑体" w:hAnsi="黑体" w:cs="黑体" w:hint="eastAsia"/>
                <w:kern w:val="0"/>
                <w:sz w:val="22"/>
                <w:szCs w:val="22"/>
                <w:lang w:bidi="ar"/>
              </w:rPr>
              <w:t>解决技术问题类别（卡脖子技术、弱项短板、共性关键技术等）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widowControl/>
              <w:jc w:val="center"/>
              <w:rPr>
                <w:rFonts w:ascii="黑体" w:eastAsia="黑体" w:hAnsi="黑体" w:cs="黑体"/>
                <w:sz w:val="22"/>
                <w:szCs w:val="22"/>
              </w:rPr>
            </w:pPr>
            <w:r>
              <w:rPr>
                <w:rFonts w:ascii="黑体" w:eastAsia="黑体" w:hAnsi="黑体" w:cs="黑体" w:hint="eastAsia"/>
                <w:sz w:val="22"/>
                <w:szCs w:val="22"/>
              </w:rPr>
              <w:t>备注</w:t>
            </w:r>
          </w:p>
        </w:tc>
      </w:tr>
      <w:tr w:rsidR="00F26B3B" w:rsidTr="00C34D05">
        <w:trPr>
          <w:trHeight w:val="90"/>
          <w:jc w:val="center"/>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t>1</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t>生物医药</w:t>
            </w:r>
          </w:p>
        </w:tc>
        <w:tc>
          <w:tcPr>
            <w:tcW w:w="16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left"/>
              <w:rPr>
                <w:rFonts w:eastAsia="仿宋_GB2312"/>
                <w:sz w:val="24"/>
              </w:rPr>
            </w:pPr>
            <w:r>
              <w:rPr>
                <w:rFonts w:eastAsia="仿宋_GB2312"/>
                <w:sz w:val="24"/>
              </w:rPr>
              <w:t>1.</w:t>
            </w:r>
            <w:r>
              <w:rPr>
                <w:rFonts w:eastAsia="仿宋_GB2312"/>
                <w:sz w:val="24"/>
              </w:rPr>
              <w:t>中药材良种选育与标准化种植新技术集成应用</w:t>
            </w:r>
          </w:p>
          <w:p w:rsidR="00F26B3B" w:rsidRDefault="00F26B3B" w:rsidP="00C34D05">
            <w:pPr>
              <w:jc w:val="left"/>
              <w:rPr>
                <w:rFonts w:eastAsia="仿宋_GB2312"/>
                <w:sz w:val="24"/>
              </w:rPr>
            </w:pPr>
            <w:r>
              <w:rPr>
                <w:rFonts w:eastAsia="仿宋_GB2312"/>
                <w:sz w:val="24"/>
              </w:rPr>
              <w:t>2.</w:t>
            </w:r>
            <w:r>
              <w:rPr>
                <w:rFonts w:eastAsia="仿宋_GB2312"/>
                <w:sz w:val="24"/>
              </w:rPr>
              <w:t>秦巴山区道地中药材趁鲜加工、炮制、提取及质量提升关键技术研究</w:t>
            </w:r>
          </w:p>
          <w:p w:rsidR="00F26B3B" w:rsidRDefault="00F26B3B" w:rsidP="00C34D05">
            <w:pPr>
              <w:jc w:val="left"/>
              <w:rPr>
                <w:rFonts w:eastAsia="仿宋_GB2312"/>
                <w:sz w:val="24"/>
              </w:rPr>
            </w:pPr>
            <w:r>
              <w:rPr>
                <w:rFonts w:eastAsia="仿宋_GB2312"/>
                <w:sz w:val="24"/>
              </w:rPr>
              <w:t>3.</w:t>
            </w:r>
            <w:r>
              <w:rPr>
                <w:rFonts w:eastAsia="仿宋_GB2312"/>
                <w:sz w:val="24"/>
              </w:rPr>
              <w:t>功能食品、保健食品、</w:t>
            </w:r>
            <w:proofErr w:type="gramStart"/>
            <w:r>
              <w:rPr>
                <w:rFonts w:eastAsia="仿宋_GB2312"/>
                <w:sz w:val="24"/>
              </w:rPr>
              <w:t>特</w:t>
            </w:r>
            <w:proofErr w:type="gramEnd"/>
            <w:r>
              <w:rPr>
                <w:rFonts w:eastAsia="仿宋_GB2312"/>
                <w:sz w:val="24"/>
              </w:rPr>
              <w:t>膳食品创制关键技术研究</w:t>
            </w:r>
          </w:p>
          <w:p w:rsidR="00F26B3B" w:rsidRDefault="00F26B3B" w:rsidP="00C34D05">
            <w:pPr>
              <w:jc w:val="left"/>
              <w:rPr>
                <w:rFonts w:eastAsia="仿宋_GB2312"/>
                <w:sz w:val="24"/>
              </w:rPr>
            </w:pPr>
            <w:r>
              <w:rPr>
                <w:rFonts w:eastAsia="仿宋_GB2312"/>
                <w:sz w:val="24"/>
              </w:rPr>
              <w:t>4.</w:t>
            </w:r>
            <w:r>
              <w:rPr>
                <w:rFonts w:eastAsia="仿宋_GB2312"/>
                <w:sz w:val="24"/>
              </w:rPr>
              <w:t>人工智能（</w:t>
            </w:r>
            <w:r>
              <w:rPr>
                <w:rFonts w:eastAsia="仿宋_GB2312"/>
                <w:sz w:val="24"/>
              </w:rPr>
              <w:t>AI</w:t>
            </w:r>
            <w:r>
              <w:rPr>
                <w:rFonts w:eastAsia="仿宋_GB2312"/>
                <w:sz w:val="24"/>
              </w:rPr>
              <w:t>）在秦巴山区特色药用资源全产业链中的应用示范研究</w:t>
            </w:r>
          </w:p>
          <w:p w:rsidR="00F26B3B" w:rsidRDefault="00F26B3B" w:rsidP="00C34D05">
            <w:pPr>
              <w:jc w:val="left"/>
              <w:rPr>
                <w:rFonts w:eastAsia="仿宋_GB2312"/>
                <w:sz w:val="24"/>
              </w:rPr>
            </w:pPr>
            <w:r>
              <w:rPr>
                <w:rFonts w:eastAsia="仿宋_GB2312"/>
                <w:sz w:val="24"/>
              </w:rPr>
              <w:t>5.</w:t>
            </w:r>
            <w:r>
              <w:rPr>
                <w:rFonts w:eastAsia="仿宋_GB2312"/>
                <w:sz w:val="24"/>
              </w:rPr>
              <w:t>秦巴山区道地中药材产业灾后全链巩固提升关键技术研究与应用示范</w:t>
            </w:r>
          </w:p>
        </w:tc>
        <w:tc>
          <w:tcPr>
            <w:tcW w:w="24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ind w:firstLineChars="200" w:firstLine="480"/>
              <w:jc w:val="left"/>
              <w:rPr>
                <w:rFonts w:eastAsia="仿宋_GB2312"/>
                <w:sz w:val="24"/>
              </w:rPr>
            </w:pPr>
            <w:r>
              <w:rPr>
                <w:rFonts w:eastAsia="仿宋_GB2312"/>
                <w:sz w:val="24"/>
              </w:rPr>
              <w:t>解决育种技术体系、设施化育苗技术不足，标准化种苗繁育规程不完善，灾后育苗基地、厂房等设施重建，中药新品种培育与栽培关键技术集成与示范不足等问题。解决中药加工炮制提取有效成分不足、活性成分的绿色提取分离与纯化关键技术、智能富集纯化提取技术不足、炮制加工与食品配伍过程中的关键技术难题。运用</w:t>
            </w:r>
            <w:r>
              <w:rPr>
                <w:rFonts w:eastAsia="仿宋_GB2312"/>
                <w:sz w:val="24"/>
              </w:rPr>
              <w:t>AI</w:t>
            </w:r>
            <w:r>
              <w:rPr>
                <w:rFonts w:eastAsia="仿宋_GB2312"/>
                <w:sz w:val="24"/>
              </w:rPr>
              <w:t>辅助解决秦巴山区特色药用资源药效物质分析、活性评价、成药性分析、稳定性研究等技术难题。</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ascii="仿宋_GB2312" w:eastAsia="仿宋_GB2312" w:hAnsi="仿宋_GB2312" w:cs="仿宋_GB2312"/>
                <w:sz w:val="24"/>
              </w:rPr>
            </w:pPr>
          </w:p>
        </w:tc>
      </w:tr>
      <w:tr w:rsidR="00F26B3B" w:rsidTr="00C34D05">
        <w:trPr>
          <w:trHeight w:val="3291"/>
          <w:jc w:val="center"/>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lastRenderedPageBreak/>
              <w:t>2</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t>食用菌</w:t>
            </w:r>
          </w:p>
        </w:tc>
        <w:tc>
          <w:tcPr>
            <w:tcW w:w="16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left"/>
              <w:rPr>
                <w:rFonts w:eastAsia="仿宋_GB2312"/>
                <w:sz w:val="24"/>
              </w:rPr>
            </w:pPr>
            <w:r>
              <w:rPr>
                <w:rFonts w:eastAsia="仿宋_GB2312"/>
                <w:sz w:val="24"/>
              </w:rPr>
              <w:t>1.</w:t>
            </w:r>
            <w:r>
              <w:rPr>
                <w:rFonts w:eastAsia="仿宋_GB2312"/>
                <w:sz w:val="24"/>
              </w:rPr>
              <w:t>食用菌种源基地建设及种源保存与扩繁</w:t>
            </w:r>
            <w:r>
              <w:rPr>
                <w:rFonts w:eastAsia="仿宋_GB2312"/>
                <w:sz w:val="24"/>
              </w:rPr>
              <w:t xml:space="preserve">                    2.</w:t>
            </w:r>
            <w:r>
              <w:rPr>
                <w:rFonts w:eastAsia="仿宋_GB2312"/>
                <w:sz w:val="24"/>
              </w:rPr>
              <w:t>黑木耳等食用菌规范化、智能化栽培示范与推广</w:t>
            </w:r>
          </w:p>
          <w:p w:rsidR="00F26B3B" w:rsidRDefault="00F26B3B" w:rsidP="00C34D05">
            <w:pPr>
              <w:jc w:val="left"/>
              <w:rPr>
                <w:rFonts w:eastAsia="仿宋_GB2312"/>
                <w:sz w:val="24"/>
              </w:rPr>
            </w:pPr>
            <w:r>
              <w:rPr>
                <w:rFonts w:eastAsia="仿宋_GB2312"/>
                <w:sz w:val="24"/>
              </w:rPr>
              <w:t>3.</w:t>
            </w:r>
            <w:r>
              <w:rPr>
                <w:rFonts w:eastAsia="仿宋_GB2312"/>
                <w:sz w:val="24"/>
              </w:rPr>
              <w:t>黑木耳等食用菌良种培育和</w:t>
            </w:r>
            <w:proofErr w:type="gramStart"/>
            <w:r>
              <w:rPr>
                <w:rFonts w:eastAsia="仿宋_GB2312"/>
                <w:sz w:val="24"/>
              </w:rPr>
              <w:t>优质菌包生产</w:t>
            </w:r>
            <w:proofErr w:type="gramEnd"/>
            <w:r>
              <w:rPr>
                <w:rFonts w:eastAsia="仿宋_GB2312"/>
                <w:sz w:val="24"/>
              </w:rPr>
              <w:t>关键技术研究与示范推广</w:t>
            </w:r>
          </w:p>
          <w:p w:rsidR="00F26B3B" w:rsidRDefault="00F26B3B" w:rsidP="00C34D05">
            <w:pPr>
              <w:jc w:val="left"/>
              <w:rPr>
                <w:rFonts w:eastAsia="仿宋_GB2312"/>
                <w:sz w:val="24"/>
              </w:rPr>
            </w:pPr>
            <w:r>
              <w:rPr>
                <w:rFonts w:eastAsia="仿宋_GB2312"/>
                <w:sz w:val="24"/>
              </w:rPr>
              <w:t>4.</w:t>
            </w:r>
            <w:r>
              <w:rPr>
                <w:rFonts w:eastAsia="仿宋_GB2312"/>
                <w:sz w:val="24"/>
              </w:rPr>
              <w:t>食用菌精深加工及</w:t>
            </w:r>
            <w:proofErr w:type="gramStart"/>
            <w:r>
              <w:rPr>
                <w:rFonts w:eastAsia="仿宋_GB2312"/>
                <w:sz w:val="24"/>
              </w:rPr>
              <w:t>废弃菌包高值</w:t>
            </w:r>
            <w:proofErr w:type="gramEnd"/>
            <w:r>
              <w:rPr>
                <w:rFonts w:eastAsia="仿宋_GB2312"/>
                <w:sz w:val="24"/>
              </w:rPr>
              <w:t>化利用技术研究</w:t>
            </w:r>
          </w:p>
          <w:p w:rsidR="00F26B3B" w:rsidRDefault="00F26B3B" w:rsidP="00C34D05">
            <w:pPr>
              <w:jc w:val="left"/>
              <w:rPr>
                <w:rFonts w:eastAsia="仿宋_GB2312"/>
                <w:sz w:val="24"/>
              </w:rPr>
            </w:pPr>
            <w:r>
              <w:rPr>
                <w:rFonts w:eastAsia="仿宋_GB2312"/>
                <w:sz w:val="24"/>
              </w:rPr>
              <w:t>5.</w:t>
            </w:r>
            <w:r>
              <w:rPr>
                <w:rFonts w:eastAsia="仿宋_GB2312"/>
                <w:sz w:val="24"/>
              </w:rPr>
              <w:t>食用菌产业灾后恢复与全链提质增效关键技术研究与应用示范</w:t>
            </w:r>
          </w:p>
        </w:tc>
        <w:tc>
          <w:tcPr>
            <w:tcW w:w="24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ind w:firstLineChars="200" w:firstLine="480"/>
              <w:jc w:val="left"/>
              <w:rPr>
                <w:rFonts w:eastAsia="仿宋_GB2312"/>
                <w:sz w:val="24"/>
              </w:rPr>
            </w:pPr>
            <w:r>
              <w:rPr>
                <w:rFonts w:eastAsia="仿宋_GB2312"/>
                <w:sz w:val="24"/>
              </w:rPr>
              <w:t>解决种源基地及园区良种种源保存设施设备欠缺及能力严重不足问题。解决食用菌种植技术不规范、智能化栽培能力不足问题。解决</w:t>
            </w:r>
            <w:proofErr w:type="gramStart"/>
            <w:r>
              <w:rPr>
                <w:rFonts w:eastAsia="仿宋_GB2312"/>
                <w:sz w:val="24"/>
              </w:rPr>
              <w:t>优质菌包生产</w:t>
            </w:r>
            <w:proofErr w:type="gramEnd"/>
            <w:r>
              <w:rPr>
                <w:rFonts w:eastAsia="仿宋_GB2312"/>
                <w:sz w:val="24"/>
              </w:rPr>
              <w:t>关键技术研究与示范标准化不足，包括培养基配制、接种、培养、质量检测等环节能力不足问题。解决功能提取物、功能性原料、大健康产品、新品种新模式引进不足，废弃</w:t>
            </w:r>
            <w:proofErr w:type="gramStart"/>
            <w:r>
              <w:rPr>
                <w:rFonts w:eastAsia="仿宋_GB2312"/>
                <w:sz w:val="24"/>
              </w:rPr>
              <w:t>菌包菌渣</w:t>
            </w:r>
            <w:proofErr w:type="gramEnd"/>
            <w:r>
              <w:rPr>
                <w:rFonts w:eastAsia="仿宋_GB2312"/>
                <w:sz w:val="24"/>
              </w:rPr>
              <w:t>饲料化、高质化利用不足等问题。解决因洪涝灾害</w:t>
            </w:r>
            <w:proofErr w:type="gramStart"/>
            <w:r>
              <w:rPr>
                <w:rFonts w:eastAsia="仿宋_GB2312"/>
                <w:sz w:val="24"/>
              </w:rPr>
              <w:t>导致菌包生产</w:t>
            </w:r>
            <w:proofErr w:type="gramEnd"/>
            <w:r>
              <w:rPr>
                <w:rFonts w:eastAsia="仿宋_GB2312"/>
                <w:sz w:val="24"/>
              </w:rPr>
              <w:t>和木耳深加工设施设备批量受损、灾后设施修复与智能化技术改造升级、科技支撑和保障首位产业安全问题。</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ascii="仿宋_GB2312" w:eastAsia="仿宋_GB2312" w:hAnsi="仿宋_GB2312" w:cs="仿宋_GB2312"/>
                <w:sz w:val="24"/>
              </w:rPr>
            </w:pPr>
          </w:p>
        </w:tc>
      </w:tr>
      <w:tr w:rsidR="00F26B3B" w:rsidTr="00C34D05">
        <w:trPr>
          <w:trHeight w:val="2380"/>
          <w:jc w:val="center"/>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t>3</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t>畜禽</w:t>
            </w:r>
            <w:r>
              <w:rPr>
                <w:rFonts w:eastAsia="仿宋_GB2312" w:hint="eastAsia"/>
                <w:sz w:val="24"/>
              </w:rPr>
              <w:t>（</w:t>
            </w:r>
            <w:proofErr w:type="gramStart"/>
            <w:r>
              <w:rPr>
                <w:rFonts w:eastAsia="仿宋_GB2312"/>
                <w:sz w:val="24"/>
              </w:rPr>
              <w:t>特</w:t>
            </w:r>
            <w:proofErr w:type="gramEnd"/>
            <w:r>
              <w:rPr>
                <w:rFonts w:eastAsia="仿宋_GB2312"/>
                <w:sz w:val="24"/>
              </w:rPr>
              <w:t>禽）养殖</w:t>
            </w:r>
          </w:p>
        </w:tc>
        <w:tc>
          <w:tcPr>
            <w:tcW w:w="16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left"/>
              <w:rPr>
                <w:rFonts w:eastAsia="仿宋_GB2312"/>
                <w:sz w:val="24"/>
              </w:rPr>
            </w:pPr>
            <w:r>
              <w:rPr>
                <w:rFonts w:eastAsia="仿宋_GB2312"/>
                <w:sz w:val="24"/>
              </w:rPr>
              <w:t>1.</w:t>
            </w:r>
            <w:r>
              <w:rPr>
                <w:rFonts w:eastAsia="仿宋_GB2312"/>
                <w:sz w:val="24"/>
              </w:rPr>
              <w:t>畜禽（</w:t>
            </w:r>
            <w:proofErr w:type="gramStart"/>
            <w:r>
              <w:rPr>
                <w:rFonts w:eastAsia="仿宋_GB2312"/>
                <w:sz w:val="24"/>
              </w:rPr>
              <w:t>特</w:t>
            </w:r>
            <w:proofErr w:type="gramEnd"/>
            <w:r>
              <w:rPr>
                <w:rFonts w:eastAsia="仿宋_GB2312"/>
                <w:sz w:val="24"/>
              </w:rPr>
              <w:t>禽）产品加工及饲料产品技术研究</w:t>
            </w:r>
          </w:p>
          <w:p w:rsidR="00F26B3B" w:rsidRDefault="00F26B3B" w:rsidP="00C34D05">
            <w:pPr>
              <w:jc w:val="left"/>
              <w:rPr>
                <w:rFonts w:eastAsia="仿宋_GB2312"/>
                <w:sz w:val="24"/>
              </w:rPr>
            </w:pPr>
            <w:r>
              <w:rPr>
                <w:rFonts w:eastAsia="仿宋_GB2312"/>
                <w:sz w:val="24"/>
              </w:rPr>
              <w:t>2.</w:t>
            </w:r>
            <w:r>
              <w:rPr>
                <w:rFonts w:eastAsia="仿宋_GB2312"/>
                <w:sz w:val="24"/>
              </w:rPr>
              <w:t>畜禽标准化养殖、环控标准化研究、粪污无害化处理和资源化利用新技术研究与示范</w:t>
            </w:r>
          </w:p>
          <w:p w:rsidR="00F26B3B" w:rsidRDefault="00F26B3B" w:rsidP="00C34D05">
            <w:pPr>
              <w:jc w:val="left"/>
              <w:rPr>
                <w:rFonts w:eastAsia="仿宋_GB2312"/>
                <w:sz w:val="24"/>
              </w:rPr>
            </w:pPr>
            <w:r>
              <w:rPr>
                <w:rFonts w:eastAsia="仿宋_GB2312"/>
                <w:sz w:val="24"/>
              </w:rPr>
              <w:t>3.</w:t>
            </w:r>
            <w:r>
              <w:rPr>
                <w:rFonts w:eastAsia="仿宋_GB2312"/>
                <w:sz w:val="24"/>
              </w:rPr>
              <w:t>优质畜禽新品系选育扩繁技术研究及基因组选择关键技术开发与集成示范</w:t>
            </w:r>
          </w:p>
          <w:p w:rsidR="00F26B3B" w:rsidRDefault="00F26B3B" w:rsidP="00C34D05">
            <w:pPr>
              <w:jc w:val="left"/>
              <w:rPr>
                <w:rFonts w:eastAsia="仿宋_GB2312"/>
                <w:sz w:val="24"/>
              </w:rPr>
            </w:pPr>
            <w:r>
              <w:rPr>
                <w:rFonts w:eastAsia="仿宋_GB2312"/>
                <w:sz w:val="24"/>
              </w:rPr>
              <w:t>4.</w:t>
            </w:r>
            <w:proofErr w:type="gramStart"/>
            <w:r>
              <w:rPr>
                <w:rFonts w:eastAsia="仿宋_GB2312"/>
                <w:sz w:val="24"/>
              </w:rPr>
              <w:t>特禽油脂超</w:t>
            </w:r>
            <w:proofErr w:type="gramEnd"/>
            <w:r>
              <w:rPr>
                <w:rFonts w:eastAsia="仿宋_GB2312"/>
                <w:sz w:val="24"/>
              </w:rPr>
              <w:t>分子制备技术研究与产品研发</w:t>
            </w:r>
          </w:p>
        </w:tc>
        <w:tc>
          <w:tcPr>
            <w:tcW w:w="24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ind w:firstLineChars="200" w:firstLine="480"/>
              <w:jc w:val="left"/>
              <w:rPr>
                <w:rFonts w:eastAsia="仿宋_GB2312"/>
                <w:sz w:val="24"/>
              </w:rPr>
            </w:pPr>
            <w:r>
              <w:rPr>
                <w:rFonts w:eastAsia="仿宋_GB2312"/>
                <w:sz w:val="24"/>
              </w:rPr>
              <w:t>解决早期选种，缩短世代间隔，降低近交，加速遗传进展等难题。解决</w:t>
            </w:r>
            <w:proofErr w:type="gramStart"/>
            <w:r>
              <w:rPr>
                <w:rFonts w:eastAsia="仿宋_GB2312"/>
                <w:sz w:val="24"/>
              </w:rPr>
              <w:t>特</w:t>
            </w:r>
            <w:proofErr w:type="gramEnd"/>
            <w:r>
              <w:rPr>
                <w:rFonts w:eastAsia="仿宋_GB2312"/>
                <w:sz w:val="24"/>
              </w:rPr>
              <w:t>禽</w:t>
            </w:r>
            <w:proofErr w:type="gramStart"/>
            <w:r>
              <w:rPr>
                <w:rFonts w:eastAsia="仿宋_GB2312"/>
                <w:sz w:val="24"/>
              </w:rPr>
              <w:t>油脂超</w:t>
            </w:r>
            <w:proofErr w:type="gramEnd"/>
            <w:r>
              <w:rPr>
                <w:rFonts w:eastAsia="仿宋_GB2312"/>
                <w:sz w:val="24"/>
              </w:rPr>
              <w:t>分子制备工艺技术不足、油脂产品附加值不高的问题。解决畜禽养殖粪</w:t>
            </w:r>
            <w:proofErr w:type="gramStart"/>
            <w:r>
              <w:rPr>
                <w:rFonts w:eastAsia="仿宋_GB2312"/>
                <w:sz w:val="24"/>
              </w:rPr>
              <w:t>污污染</w:t>
            </w:r>
            <w:proofErr w:type="gramEnd"/>
            <w:r>
              <w:rPr>
                <w:rFonts w:eastAsia="仿宋_GB2312"/>
                <w:sz w:val="24"/>
              </w:rPr>
              <w:t>及资源化利用难题。</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ascii="仿宋_GB2312" w:eastAsia="仿宋_GB2312" w:hAnsi="仿宋_GB2312" w:cs="仿宋_GB2312"/>
                <w:sz w:val="24"/>
              </w:rPr>
            </w:pPr>
          </w:p>
        </w:tc>
      </w:tr>
      <w:tr w:rsidR="00F26B3B" w:rsidTr="00C34D05">
        <w:trPr>
          <w:trHeight w:val="1810"/>
          <w:jc w:val="center"/>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t>4</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t>数字乡村</w:t>
            </w:r>
          </w:p>
        </w:tc>
        <w:tc>
          <w:tcPr>
            <w:tcW w:w="16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left"/>
              <w:rPr>
                <w:rFonts w:eastAsia="仿宋_GB2312"/>
                <w:sz w:val="24"/>
              </w:rPr>
            </w:pPr>
            <w:r>
              <w:rPr>
                <w:rFonts w:eastAsia="仿宋_GB2312"/>
                <w:sz w:val="24"/>
              </w:rPr>
              <w:t>1.</w:t>
            </w:r>
            <w:r>
              <w:rPr>
                <w:rFonts w:eastAsia="仿宋_GB2312"/>
                <w:sz w:val="24"/>
              </w:rPr>
              <w:t>柞水木耳（食用菌）智慧化服务平台</w:t>
            </w:r>
          </w:p>
          <w:p w:rsidR="00F26B3B" w:rsidRDefault="00F26B3B" w:rsidP="00C34D05">
            <w:pPr>
              <w:jc w:val="left"/>
              <w:rPr>
                <w:rFonts w:eastAsia="仿宋_GB2312"/>
                <w:sz w:val="24"/>
              </w:rPr>
            </w:pPr>
            <w:r>
              <w:rPr>
                <w:rFonts w:eastAsia="仿宋_GB2312"/>
                <w:sz w:val="24"/>
              </w:rPr>
              <w:t>2.</w:t>
            </w:r>
            <w:r>
              <w:rPr>
                <w:rFonts w:eastAsia="仿宋_GB2312"/>
                <w:sz w:val="24"/>
              </w:rPr>
              <w:t>现代农业园区智慧农业能力提升</w:t>
            </w:r>
          </w:p>
          <w:p w:rsidR="00F26B3B" w:rsidRDefault="00F26B3B" w:rsidP="00C34D05">
            <w:pPr>
              <w:jc w:val="left"/>
              <w:rPr>
                <w:rFonts w:eastAsia="仿宋_GB2312"/>
                <w:sz w:val="24"/>
              </w:rPr>
            </w:pPr>
            <w:r>
              <w:rPr>
                <w:rFonts w:eastAsia="仿宋_GB2312"/>
                <w:sz w:val="24"/>
              </w:rPr>
              <w:t>3.</w:t>
            </w:r>
            <w:r>
              <w:rPr>
                <w:rFonts w:eastAsia="仿宋_GB2312"/>
                <w:sz w:val="24"/>
              </w:rPr>
              <w:t>数字赋能成果转化（</w:t>
            </w:r>
            <w:proofErr w:type="gramStart"/>
            <w:r>
              <w:rPr>
                <w:rFonts w:eastAsia="仿宋_GB2312"/>
                <w:sz w:val="24"/>
              </w:rPr>
              <w:t>秦创原</w:t>
            </w:r>
            <w:proofErr w:type="gramEnd"/>
            <w:r>
              <w:rPr>
                <w:rFonts w:eastAsia="仿宋_GB2312"/>
                <w:sz w:val="24"/>
              </w:rPr>
              <w:t>）平台建设</w:t>
            </w:r>
          </w:p>
        </w:tc>
        <w:tc>
          <w:tcPr>
            <w:tcW w:w="24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ind w:firstLineChars="200" w:firstLine="480"/>
              <w:jc w:val="left"/>
              <w:rPr>
                <w:rFonts w:eastAsia="仿宋_GB2312"/>
                <w:sz w:val="24"/>
              </w:rPr>
            </w:pPr>
            <w:r>
              <w:rPr>
                <w:rFonts w:eastAsia="仿宋_GB2312"/>
                <w:sz w:val="24"/>
              </w:rPr>
              <w:t>解决木耳</w:t>
            </w:r>
            <w:r>
              <w:rPr>
                <w:rFonts w:eastAsia="仿宋_GB2312" w:hint="eastAsia"/>
                <w:sz w:val="24"/>
              </w:rPr>
              <w:t>（</w:t>
            </w:r>
            <w:r>
              <w:rPr>
                <w:rFonts w:eastAsia="仿宋_GB2312"/>
                <w:sz w:val="24"/>
              </w:rPr>
              <w:t>食用菌）精准种植、管理，科技赋能含金量不足；菌物种质资源、种质资源数据库、良种繁育基地、智慧菌业示范基地建设能力不足等问题。提升</w:t>
            </w:r>
            <w:proofErr w:type="gramStart"/>
            <w:r>
              <w:rPr>
                <w:rFonts w:eastAsia="仿宋_GB2312"/>
                <w:sz w:val="24"/>
              </w:rPr>
              <w:t>秦创原</w:t>
            </w:r>
            <w:proofErr w:type="gramEnd"/>
            <w:r>
              <w:rPr>
                <w:rFonts w:eastAsia="仿宋_GB2312"/>
                <w:sz w:val="24"/>
              </w:rPr>
              <w:t>平台功能，加速科技成果转化。</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ascii="仿宋_GB2312" w:eastAsia="仿宋_GB2312" w:hAnsi="仿宋_GB2312" w:cs="仿宋_GB2312"/>
                <w:sz w:val="24"/>
              </w:rPr>
            </w:pPr>
          </w:p>
        </w:tc>
      </w:tr>
      <w:tr w:rsidR="00F26B3B" w:rsidTr="00C34D05">
        <w:trPr>
          <w:trHeight w:val="1680"/>
          <w:jc w:val="center"/>
        </w:trPr>
        <w:tc>
          <w:tcPr>
            <w:tcW w:w="23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lastRenderedPageBreak/>
              <w:t>5</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eastAsia="仿宋_GB2312"/>
                <w:sz w:val="24"/>
              </w:rPr>
            </w:pPr>
            <w:r>
              <w:rPr>
                <w:rFonts w:eastAsia="仿宋_GB2312"/>
                <w:sz w:val="24"/>
              </w:rPr>
              <w:t>茶业</w:t>
            </w:r>
          </w:p>
        </w:tc>
        <w:tc>
          <w:tcPr>
            <w:tcW w:w="16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widowControl/>
              <w:spacing w:line="260" w:lineRule="exact"/>
              <w:rPr>
                <w:rFonts w:eastAsia="仿宋_GB2312"/>
                <w:sz w:val="24"/>
              </w:rPr>
            </w:pPr>
            <w:r>
              <w:rPr>
                <w:rFonts w:eastAsia="仿宋_GB2312"/>
                <w:sz w:val="24"/>
              </w:rPr>
              <w:t>1.</w:t>
            </w:r>
            <w:r>
              <w:rPr>
                <w:rFonts w:eastAsia="仿宋_GB2312"/>
                <w:sz w:val="24"/>
              </w:rPr>
              <w:t>研发茶树肥料无菌便捷生产技术</w:t>
            </w:r>
            <w:proofErr w:type="gramStart"/>
            <w:r>
              <w:rPr>
                <w:rFonts w:eastAsia="仿宋_GB2312"/>
                <w:sz w:val="24"/>
              </w:rPr>
              <w:t>及菌渣茶叶</w:t>
            </w:r>
            <w:proofErr w:type="gramEnd"/>
            <w:r>
              <w:rPr>
                <w:rFonts w:eastAsia="仿宋_GB2312"/>
                <w:sz w:val="24"/>
              </w:rPr>
              <w:t>专用肥</w:t>
            </w:r>
          </w:p>
          <w:p w:rsidR="00F26B3B" w:rsidRDefault="00F26B3B" w:rsidP="00C34D05">
            <w:pPr>
              <w:widowControl/>
              <w:spacing w:line="260" w:lineRule="exact"/>
              <w:rPr>
                <w:rFonts w:eastAsia="仿宋_GB2312"/>
                <w:sz w:val="24"/>
              </w:rPr>
            </w:pPr>
            <w:r>
              <w:rPr>
                <w:rFonts w:eastAsia="仿宋_GB2312"/>
                <w:sz w:val="24"/>
              </w:rPr>
              <w:t>2.“</w:t>
            </w:r>
            <w:r>
              <w:rPr>
                <w:rFonts w:eastAsia="仿宋_GB2312"/>
                <w:sz w:val="24"/>
              </w:rPr>
              <w:t>固</w:t>
            </w:r>
            <w:r>
              <w:rPr>
                <w:rFonts w:eastAsia="仿宋_GB2312"/>
                <w:sz w:val="24"/>
              </w:rPr>
              <w:t>+</w:t>
            </w:r>
            <w:r>
              <w:rPr>
                <w:rFonts w:eastAsia="仿宋_GB2312"/>
                <w:sz w:val="24"/>
              </w:rPr>
              <w:t>液</w:t>
            </w:r>
            <w:r>
              <w:rPr>
                <w:rFonts w:eastAsia="仿宋_GB2312"/>
                <w:sz w:val="24"/>
              </w:rPr>
              <w:t>”</w:t>
            </w:r>
            <w:r>
              <w:rPr>
                <w:rFonts w:eastAsia="仿宋_GB2312"/>
                <w:sz w:val="24"/>
              </w:rPr>
              <w:t>生草间作高效施肥管理模式研究</w:t>
            </w:r>
          </w:p>
          <w:p w:rsidR="00F26B3B" w:rsidRDefault="00F26B3B" w:rsidP="00C34D05">
            <w:pPr>
              <w:widowControl/>
              <w:spacing w:line="260" w:lineRule="exact"/>
              <w:rPr>
                <w:rFonts w:eastAsia="仿宋_GB2312"/>
                <w:sz w:val="24"/>
              </w:rPr>
            </w:pPr>
            <w:r>
              <w:rPr>
                <w:rFonts w:eastAsia="仿宋_GB2312"/>
                <w:sz w:val="24"/>
              </w:rPr>
              <w:t>3.</w:t>
            </w:r>
            <w:r>
              <w:rPr>
                <w:rFonts w:eastAsia="仿宋_GB2312"/>
                <w:sz w:val="24"/>
              </w:rPr>
              <w:t>红茶恒温变光萎凋、梯度外源酶引入发酵技术攻关</w:t>
            </w:r>
          </w:p>
        </w:tc>
        <w:tc>
          <w:tcPr>
            <w:tcW w:w="24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ind w:firstLineChars="200" w:firstLine="480"/>
              <w:jc w:val="left"/>
              <w:rPr>
                <w:rFonts w:eastAsia="仿宋_GB2312"/>
                <w:sz w:val="24"/>
              </w:rPr>
            </w:pPr>
            <w:r>
              <w:rPr>
                <w:rFonts w:eastAsia="仿宋_GB2312"/>
                <w:sz w:val="24"/>
              </w:rPr>
              <w:t>解决茶树施用化肥，造成土壤团粒结构遭到破坏，从而影响茶树生长，茶叶品质下降及红茶发酵不稳定，品质不高难题。</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6B3B" w:rsidRDefault="00F26B3B" w:rsidP="00C34D05">
            <w:pPr>
              <w:jc w:val="center"/>
              <w:rPr>
                <w:rFonts w:ascii="仿宋_GB2312" w:eastAsia="仿宋_GB2312" w:hAnsi="仿宋_GB2312" w:cs="仿宋_GB2312"/>
                <w:sz w:val="24"/>
              </w:rPr>
            </w:pPr>
          </w:p>
        </w:tc>
      </w:tr>
    </w:tbl>
    <w:p w:rsidR="00F26B3B" w:rsidRDefault="00F26B3B" w:rsidP="00F26B3B"/>
    <w:p w:rsidR="005C7DBE" w:rsidRPr="00F26B3B" w:rsidRDefault="002D7B12"/>
    <w:sectPr w:rsidR="005C7DBE" w:rsidRPr="00F26B3B" w:rsidSect="0046587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12" w:rsidRDefault="002D7B12" w:rsidP="00465877">
      <w:r>
        <w:separator/>
      </w:r>
    </w:p>
  </w:endnote>
  <w:endnote w:type="continuationSeparator" w:id="0">
    <w:p w:rsidR="002D7B12" w:rsidRDefault="002D7B12" w:rsidP="0046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12" w:rsidRDefault="002D7B12" w:rsidP="00465877">
      <w:r>
        <w:separator/>
      </w:r>
    </w:p>
  </w:footnote>
  <w:footnote w:type="continuationSeparator" w:id="0">
    <w:p w:rsidR="002D7B12" w:rsidRDefault="002D7B12" w:rsidP="00465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C3623"/>
    <w:multiLevelType w:val="multilevel"/>
    <w:tmpl w:val="5D7C3623"/>
    <w:lvl w:ilvl="0">
      <w:start w:val="1"/>
      <w:numFmt w:val="chineseCountingThousand"/>
      <w:pStyle w:val="1"/>
      <w:isLgl/>
      <w:suff w:val="space"/>
      <w:lvlText w:val="%1  "/>
      <w:lvlJc w:val="left"/>
      <w:pPr>
        <w:ind w:left="628" w:hanging="628"/>
      </w:pPr>
      <w:rPr>
        <w:rFonts w:hint="eastAsia"/>
      </w:rPr>
    </w:lvl>
    <w:lvl w:ilvl="1">
      <w:start w:val="1"/>
      <w:numFmt w:val="decimal"/>
      <w:isLgl/>
      <w:suff w:val="space"/>
      <w:lvlText w:val="%1.%2"/>
      <w:lvlJc w:val="left"/>
      <w:pPr>
        <w:ind w:left="443" w:hanging="465"/>
      </w:pPr>
      <w:rPr>
        <w:rFonts w:hint="eastAsia"/>
      </w:rPr>
    </w:lvl>
    <w:lvl w:ilvl="2">
      <w:start w:val="1"/>
      <w:numFmt w:val="decimal"/>
      <w:isLgl/>
      <w:suff w:val="space"/>
      <w:lvlText w:val="%1.%2.%3"/>
      <w:lvlJc w:val="left"/>
      <w:pPr>
        <w:ind w:left="1101" w:hanging="635"/>
      </w:pPr>
      <w:rPr>
        <w:rFonts w:hint="eastAsia"/>
      </w:rPr>
    </w:lvl>
    <w:lvl w:ilvl="3">
      <w:start w:val="1"/>
      <w:numFmt w:val="decimal"/>
      <w:lvlText w:val="%1.%2.%3.%4"/>
      <w:lvlJc w:val="left"/>
      <w:pPr>
        <w:tabs>
          <w:tab w:val="num" w:pos="1060"/>
        </w:tabs>
        <w:ind w:left="1060" w:hanging="864"/>
      </w:pPr>
      <w:rPr>
        <w:rFonts w:hint="eastAsia"/>
      </w:rPr>
    </w:lvl>
    <w:lvl w:ilvl="4">
      <w:start w:val="1"/>
      <w:numFmt w:val="decimal"/>
      <w:lvlText w:val="%1.%2.%3.%4.%5"/>
      <w:lvlJc w:val="left"/>
      <w:pPr>
        <w:tabs>
          <w:tab w:val="num" w:pos="1204"/>
        </w:tabs>
        <w:ind w:left="1204" w:hanging="1008"/>
      </w:pPr>
      <w:rPr>
        <w:rFonts w:hint="eastAsia"/>
      </w:rPr>
    </w:lvl>
    <w:lvl w:ilvl="5">
      <w:start w:val="1"/>
      <w:numFmt w:val="decimal"/>
      <w:lvlText w:val="%1.%2.%3.%4.%5.%6"/>
      <w:lvlJc w:val="left"/>
      <w:pPr>
        <w:tabs>
          <w:tab w:val="num" w:pos="1348"/>
        </w:tabs>
        <w:ind w:left="1348" w:hanging="1152"/>
      </w:pPr>
      <w:rPr>
        <w:rFonts w:hint="eastAsia"/>
      </w:rPr>
    </w:lvl>
    <w:lvl w:ilvl="6">
      <w:start w:val="1"/>
      <w:numFmt w:val="decimal"/>
      <w:lvlText w:val="%1.%2.%3.%4.%5.%6.%7"/>
      <w:lvlJc w:val="left"/>
      <w:pPr>
        <w:tabs>
          <w:tab w:val="num" w:pos="1492"/>
        </w:tabs>
        <w:ind w:left="1492" w:hanging="1296"/>
      </w:pPr>
      <w:rPr>
        <w:rFonts w:hint="eastAsia"/>
      </w:rPr>
    </w:lvl>
    <w:lvl w:ilvl="7">
      <w:start w:val="1"/>
      <w:numFmt w:val="decimal"/>
      <w:lvlText w:val="%1.%2.%3.%4.%5.%6.%7.%8"/>
      <w:lvlJc w:val="left"/>
      <w:pPr>
        <w:tabs>
          <w:tab w:val="num" w:pos="1636"/>
        </w:tabs>
        <w:ind w:left="1636" w:hanging="1440"/>
      </w:pPr>
      <w:rPr>
        <w:rFonts w:hint="eastAsia"/>
      </w:rPr>
    </w:lvl>
    <w:lvl w:ilvl="8">
      <w:start w:val="1"/>
      <w:numFmt w:val="decimal"/>
      <w:lvlText w:val="%1.%2.%3.%4.%5.%6.%7.%8.%9"/>
      <w:lvlJc w:val="left"/>
      <w:pPr>
        <w:tabs>
          <w:tab w:val="num" w:pos="1780"/>
        </w:tabs>
        <w:ind w:left="1780"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3B"/>
    <w:rsid w:val="002D7B12"/>
    <w:rsid w:val="0035003D"/>
    <w:rsid w:val="00465877"/>
    <w:rsid w:val="005A51DB"/>
    <w:rsid w:val="005C7528"/>
    <w:rsid w:val="00755A71"/>
    <w:rsid w:val="009274B3"/>
    <w:rsid w:val="00A1363F"/>
    <w:rsid w:val="00F2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spacing w:before="5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26B3B"/>
    <w:pPr>
      <w:widowControl w:val="0"/>
      <w:spacing w:before="0" w:line="240" w:lineRule="auto"/>
      <w:jc w:val="both"/>
    </w:pPr>
    <w:rPr>
      <w:rFonts w:ascii="Times New Roman" w:eastAsia="宋体" w:hAnsi="Times New Roman" w:cs="Times New Roman"/>
      <w:szCs w:val="24"/>
    </w:rPr>
  </w:style>
  <w:style w:type="paragraph" w:styleId="1">
    <w:name w:val="heading 1"/>
    <w:basedOn w:val="a"/>
    <w:next w:val="a"/>
    <w:link w:val="1Char"/>
    <w:qFormat/>
    <w:rsid w:val="00755A71"/>
    <w:pPr>
      <w:keepNext/>
      <w:keepLines/>
      <w:widowControl/>
      <w:numPr>
        <w:numId w:val="1"/>
      </w:numPr>
      <w:spacing w:beforeLines="300" w:before="300" w:afterLines="200" w:after="200" w:line="288" w:lineRule="auto"/>
      <w:jc w:val="center"/>
      <w:outlineLvl w:val="0"/>
    </w:pPr>
    <w:rPr>
      <w:rFonts w:asciiTheme="minorHAnsi" w:eastAsiaTheme="minorEastAsia" w:hAnsiTheme="minorHAnsi"/>
      <w:b/>
      <w:bCs/>
      <w:snapToGrid w:val="0"/>
      <w:kern w:val="44"/>
      <w:sz w:val="32"/>
      <w:szCs w:val="44"/>
    </w:rPr>
  </w:style>
  <w:style w:type="paragraph" w:styleId="2">
    <w:name w:val="heading 2"/>
    <w:basedOn w:val="a"/>
    <w:next w:val="a"/>
    <w:link w:val="2Char"/>
    <w:uiPriority w:val="9"/>
    <w:unhideWhenUsed/>
    <w:qFormat/>
    <w:rsid w:val="00755A71"/>
    <w:pPr>
      <w:keepNext/>
      <w:keepLines/>
      <w:widowControl/>
      <w:spacing w:before="260" w:after="260" w:line="416" w:lineRule="auto"/>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55A71"/>
    <w:pPr>
      <w:keepNext/>
      <w:keepLines/>
      <w:widowControl/>
      <w:spacing w:before="260" w:after="260" w:line="416" w:lineRule="auto"/>
      <w:jc w:val="left"/>
      <w:outlineLvl w:val="2"/>
    </w:pPr>
    <w:rPr>
      <w:rFonts w:asciiTheme="minorHAnsi" w:eastAsiaTheme="minorEastAsia" w:hAnsiTheme="minorHAnsi"/>
      <w:b/>
      <w:bCs/>
      <w:sz w:val="32"/>
      <w:szCs w:val="32"/>
    </w:rPr>
  </w:style>
  <w:style w:type="paragraph" w:styleId="4">
    <w:name w:val="heading 4"/>
    <w:basedOn w:val="a"/>
    <w:next w:val="a"/>
    <w:link w:val="4Char"/>
    <w:uiPriority w:val="9"/>
    <w:semiHidden/>
    <w:unhideWhenUsed/>
    <w:qFormat/>
    <w:rsid w:val="00755A71"/>
    <w:pPr>
      <w:keepNext/>
      <w:keepLines/>
      <w:widowControl/>
      <w:spacing w:before="280" w:after="290" w:line="376" w:lineRule="auto"/>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55A71"/>
    <w:pPr>
      <w:keepNext/>
      <w:keepLines/>
      <w:widowControl/>
      <w:spacing w:before="280" w:after="290" w:line="376" w:lineRule="auto"/>
      <w:jc w:val="left"/>
      <w:outlineLvl w:val="4"/>
    </w:pPr>
    <w:rPr>
      <w:rFonts w:asciiTheme="minorHAnsi" w:eastAsiaTheme="minorEastAsia" w:hAnsiTheme="minorHAnsi"/>
      <w:b/>
      <w:bCs/>
      <w:sz w:val="28"/>
      <w:szCs w:val="28"/>
    </w:rPr>
  </w:style>
  <w:style w:type="paragraph" w:styleId="6">
    <w:name w:val="heading 6"/>
    <w:basedOn w:val="a"/>
    <w:next w:val="a"/>
    <w:link w:val="6Char"/>
    <w:uiPriority w:val="9"/>
    <w:semiHidden/>
    <w:unhideWhenUsed/>
    <w:qFormat/>
    <w:rsid w:val="00755A71"/>
    <w:pPr>
      <w:keepNext/>
      <w:keepLines/>
      <w:widowControl/>
      <w:spacing w:before="240" w:after="64" w:line="320" w:lineRule="auto"/>
      <w:jc w:val="left"/>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755A71"/>
    <w:pPr>
      <w:keepNext/>
      <w:keepLines/>
      <w:widowControl/>
      <w:spacing w:before="240" w:after="64" w:line="320" w:lineRule="auto"/>
      <w:jc w:val="left"/>
      <w:outlineLvl w:val="6"/>
    </w:pPr>
    <w:rPr>
      <w:rFonts w:asciiTheme="minorHAnsi" w:eastAsiaTheme="minorEastAsia" w:hAnsiTheme="minorHAns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fcontentcircle">
    <w:name w:val="ref_content_circle"/>
    <w:basedOn w:val="a1"/>
    <w:rsid w:val="00755A71"/>
  </w:style>
  <w:style w:type="character" w:customStyle="1" w:styleId="1Char">
    <w:name w:val="标题 1 Char"/>
    <w:basedOn w:val="a1"/>
    <w:link w:val="1"/>
    <w:rsid w:val="00755A71"/>
    <w:rPr>
      <w:rFonts w:ascii="Times New Roman" w:eastAsia="宋体" w:hAnsi="Times New Roman" w:cs="Times New Roman"/>
      <w:b/>
      <w:bCs/>
      <w:snapToGrid w:val="0"/>
      <w:kern w:val="44"/>
      <w:sz w:val="32"/>
      <w:szCs w:val="44"/>
    </w:rPr>
  </w:style>
  <w:style w:type="character" w:customStyle="1" w:styleId="2Char">
    <w:name w:val="标题 2 Char"/>
    <w:basedOn w:val="a1"/>
    <w:link w:val="2"/>
    <w:uiPriority w:val="9"/>
    <w:rsid w:val="00755A71"/>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755A71"/>
    <w:rPr>
      <w:rFonts w:ascii="Times New Roman" w:eastAsia="宋体" w:hAnsi="Times New Roman" w:cs="Times New Roman"/>
      <w:b/>
      <w:bCs/>
      <w:sz w:val="32"/>
      <w:szCs w:val="32"/>
    </w:rPr>
  </w:style>
  <w:style w:type="character" w:customStyle="1" w:styleId="4Char">
    <w:name w:val="标题 4 Char"/>
    <w:basedOn w:val="a1"/>
    <w:link w:val="4"/>
    <w:uiPriority w:val="9"/>
    <w:semiHidden/>
    <w:rsid w:val="00755A71"/>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755A71"/>
    <w:rPr>
      <w:rFonts w:ascii="Times New Roman" w:eastAsia="宋体" w:hAnsi="Times New Roman" w:cs="Times New Roman"/>
      <w:b/>
      <w:bCs/>
      <w:sz w:val="28"/>
      <w:szCs w:val="28"/>
    </w:rPr>
  </w:style>
  <w:style w:type="character" w:customStyle="1" w:styleId="6Char">
    <w:name w:val="标题 6 Char"/>
    <w:basedOn w:val="a1"/>
    <w:link w:val="6"/>
    <w:uiPriority w:val="9"/>
    <w:semiHidden/>
    <w:rsid w:val="00755A71"/>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755A71"/>
    <w:rPr>
      <w:rFonts w:ascii="Times New Roman" w:eastAsia="宋体" w:hAnsi="Times New Roman" w:cs="Times New Roman"/>
      <w:b/>
      <w:bCs/>
      <w:sz w:val="24"/>
      <w:szCs w:val="24"/>
    </w:rPr>
  </w:style>
  <w:style w:type="paragraph" w:styleId="10">
    <w:name w:val="toc 1"/>
    <w:basedOn w:val="a"/>
    <w:next w:val="a"/>
    <w:autoRedefine/>
    <w:uiPriority w:val="39"/>
    <w:qFormat/>
    <w:rsid w:val="00755A71"/>
    <w:pPr>
      <w:widowControl/>
      <w:spacing w:before="50" w:line="288" w:lineRule="auto"/>
      <w:jc w:val="left"/>
    </w:pPr>
    <w:rPr>
      <w:rFonts w:asciiTheme="minorHAnsi" w:eastAsiaTheme="minorEastAsia" w:hAnsiTheme="minorHAnsi"/>
      <w:szCs w:val="21"/>
    </w:rPr>
  </w:style>
  <w:style w:type="paragraph" w:styleId="20">
    <w:name w:val="toc 2"/>
    <w:basedOn w:val="a"/>
    <w:next w:val="a"/>
    <w:uiPriority w:val="39"/>
    <w:qFormat/>
    <w:rsid w:val="00755A71"/>
    <w:pPr>
      <w:widowControl/>
      <w:spacing w:before="50" w:line="288" w:lineRule="auto"/>
      <w:ind w:leftChars="200" w:left="200"/>
      <w:jc w:val="left"/>
    </w:pPr>
    <w:rPr>
      <w:rFonts w:asciiTheme="minorHAnsi" w:eastAsiaTheme="minorEastAsia" w:hAnsiTheme="minorHAnsi"/>
      <w:szCs w:val="21"/>
    </w:rPr>
  </w:style>
  <w:style w:type="paragraph" w:styleId="30">
    <w:name w:val="toc 3"/>
    <w:basedOn w:val="a"/>
    <w:next w:val="a"/>
    <w:uiPriority w:val="39"/>
    <w:qFormat/>
    <w:rsid w:val="00755A71"/>
    <w:pPr>
      <w:widowControl/>
      <w:spacing w:before="50" w:line="288" w:lineRule="auto"/>
      <w:ind w:leftChars="400" w:left="400"/>
      <w:jc w:val="left"/>
    </w:pPr>
    <w:rPr>
      <w:rFonts w:asciiTheme="minorHAnsi" w:eastAsiaTheme="minorEastAsia" w:hAnsiTheme="minorHAnsi"/>
      <w:szCs w:val="21"/>
    </w:rPr>
  </w:style>
  <w:style w:type="paragraph" w:styleId="a4">
    <w:name w:val="footnote text"/>
    <w:basedOn w:val="a"/>
    <w:link w:val="Char"/>
    <w:semiHidden/>
    <w:unhideWhenUsed/>
    <w:rsid w:val="00755A71"/>
    <w:pPr>
      <w:widowControl/>
      <w:snapToGrid w:val="0"/>
      <w:spacing w:before="50"/>
      <w:jc w:val="left"/>
    </w:pPr>
    <w:rPr>
      <w:rFonts w:asciiTheme="minorHAnsi" w:eastAsiaTheme="minorEastAsia" w:hAnsiTheme="minorHAnsi" w:cstheme="minorBidi"/>
      <w:sz w:val="18"/>
      <w:szCs w:val="18"/>
    </w:rPr>
  </w:style>
  <w:style w:type="character" w:customStyle="1" w:styleId="Char">
    <w:name w:val="脚注文本 Char"/>
    <w:basedOn w:val="a1"/>
    <w:link w:val="a4"/>
    <w:semiHidden/>
    <w:rsid w:val="00755A71"/>
    <w:rPr>
      <w:sz w:val="18"/>
      <w:szCs w:val="18"/>
    </w:rPr>
  </w:style>
  <w:style w:type="paragraph" w:styleId="a5">
    <w:name w:val="header"/>
    <w:basedOn w:val="a"/>
    <w:link w:val="Char0"/>
    <w:uiPriority w:val="99"/>
    <w:unhideWhenUsed/>
    <w:rsid w:val="00755A71"/>
    <w:pPr>
      <w:widowControl/>
      <w:pBdr>
        <w:bottom w:val="single" w:sz="6" w:space="1" w:color="auto"/>
      </w:pBdr>
      <w:tabs>
        <w:tab w:val="center" w:pos="4153"/>
        <w:tab w:val="right" w:pos="8306"/>
      </w:tabs>
      <w:snapToGrid w:val="0"/>
      <w:spacing w:before="50"/>
      <w:jc w:val="center"/>
    </w:pPr>
    <w:rPr>
      <w:rFonts w:asciiTheme="minorHAnsi" w:eastAsiaTheme="minorEastAsia" w:hAnsiTheme="minorHAnsi"/>
      <w:sz w:val="18"/>
      <w:szCs w:val="18"/>
    </w:rPr>
  </w:style>
  <w:style w:type="character" w:customStyle="1" w:styleId="Char0">
    <w:name w:val="页眉 Char"/>
    <w:basedOn w:val="a1"/>
    <w:link w:val="a5"/>
    <w:uiPriority w:val="99"/>
    <w:rsid w:val="00755A71"/>
    <w:rPr>
      <w:rFonts w:ascii="Times New Roman" w:eastAsia="宋体" w:hAnsi="Times New Roman" w:cs="Times New Roman"/>
      <w:sz w:val="18"/>
      <w:szCs w:val="18"/>
    </w:rPr>
  </w:style>
  <w:style w:type="paragraph" w:styleId="a6">
    <w:name w:val="footer"/>
    <w:basedOn w:val="a"/>
    <w:link w:val="Char1"/>
    <w:uiPriority w:val="99"/>
    <w:unhideWhenUsed/>
    <w:rsid w:val="00755A71"/>
    <w:pPr>
      <w:widowControl/>
      <w:tabs>
        <w:tab w:val="center" w:pos="4153"/>
        <w:tab w:val="right" w:pos="8306"/>
      </w:tabs>
      <w:snapToGrid w:val="0"/>
      <w:spacing w:before="50"/>
      <w:jc w:val="left"/>
    </w:pPr>
    <w:rPr>
      <w:rFonts w:asciiTheme="minorHAnsi" w:eastAsiaTheme="minorEastAsia" w:hAnsiTheme="minorHAnsi"/>
      <w:sz w:val="18"/>
      <w:szCs w:val="18"/>
    </w:rPr>
  </w:style>
  <w:style w:type="character" w:customStyle="1" w:styleId="Char1">
    <w:name w:val="页脚 Char"/>
    <w:basedOn w:val="a1"/>
    <w:link w:val="a6"/>
    <w:uiPriority w:val="99"/>
    <w:rsid w:val="00755A71"/>
    <w:rPr>
      <w:rFonts w:ascii="Times New Roman" w:eastAsia="宋体" w:hAnsi="Times New Roman" w:cs="Times New Roman"/>
      <w:sz w:val="18"/>
      <w:szCs w:val="18"/>
    </w:rPr>
  </w:style>
  <w:style w:type="paragraph" w:styleId="a7">
    <w:name w:val="caption"/>
    <w:basedOn w:val="a"/>
    <w:next w:val="a"/>
    <w:uiPriority w:val="35"/>
    <w:unhideWhenUsed/>
    <w:qFormat/>
    <w:rsid w:val="00755A71"/>
    <w:pPr>
      <w:widowControl/>
      <w:spacing w:before="50" w:line="288" w:lineRule="auto"/>
      <w:jc w:val="left"/>
    </w:pPr>
    <w:rPr>
      <w:rFonts w:asciiTheme="majorHAnsi" w:eastAsia="黑体" w:hAnsiTheme="majorHAnsi" w:cstheme="majorBidi"/>
      <w:sz w:val="20"/>
      <w:szCs w:val="20"/>
    </w:rPr>
  </w:style>
  <w:style w:type="paragraph" w:styleId="a8">
    <w:name w:val="table of figures"/>
    <w:basedOn w:val="a"/>
    <w:next w:val="a"/>
    <w:uiPriority w:val="99"/>
    <w:unhideWhenUsed/>
    <w:rsid w:val="00755A71"/>
    <w:pPr>
      <w:widowControl/>
      <w:spacing w:before="50" w:line="288" w:lineRule="auto"/>
      <w:ind w:leftChars="200" w:left="200" w:hangingChars="200" w:hanging="200"/>
      <w:jc w:val="left"/>
    </w:pPr>
    <w:rPr>
      <w:rFonts w:asciiTheme="minorHAnsi" w:eastAsiaTheme="minorEastAsia" w:hAnsiTheme="minorHAnsi"/>
      <w:szCs w:val="21"/>
    </w:rPr>
  </w:style>
  <w:style w:type="character" w:styleId="a9">
    <w:name w:val="footnote reference"/>
    <w:basedOn w:val="a1"/>
    <w:unhideWhenUsed/>
    <w:rsid w:val="00755A71"/>
    <w:rPr>
      <w:vertAlign w:val="superscript"/>
    </w:rPr>
  </w:style>
  <w:style w:type="paragraph" w:styleId="aa">
    <w:name w:val="Title"/>
    <w:basedOn w:val="a"/>
    <w:next w:val="a"/>
    <w:link w:val="Char2"/>
    <w:uiPriority w:val="10"/>
    <w:qFormat/>
    <w:rsid w:val="00755A71"/>
    <w:pPr>
      <w:widowControl/>
      <w:spacing w:before="240" w:after="60" w:line="288" w:lineRule="auto"/>
      <w:jc w:val="center"/>
      <w:outlineLvl w:val="0"/>
    </w:pPr>
    <w:rPr>
      <w:rFonts w:asciiTheme="majorHAnsi" w:eastAsiaTheme="minorEastAsia" w:hAnsiTheme="majorHAnsi" w:cstheme="majorBidi"/>
      <w:b/>
      <w:bCs/>
      <w:sz w:val="32"/>
      <w:szCs w:val="32"/>
    </w:rPr>
  </w:style>
  <w:style w:type="character" w:customStyle="1" w:styleId="Char2">
    <w:name w:val="标题 Char"/>
    <w:basedOn w:val="a1"/>
    <w:link w:val="aa"/>
    <w:uiPriority w:val="10"/>
    <w:rsid w:val="00755A71"/>
    <w:rPr>
      <w:rFonts w:asciiTheme="majorHAnsi" w:eastAsia="宋体" w:hAnsiTheme="majorHAnsi" w:cstheme="majorBidi"/>
      <w:b/>
      <w:bCs/>
      <w:sz w:val="32"/>
      <w:szCs w:val="32"/>
    </w:rPr>
  </w:style>
  <w:style w:type="paragraph" w:styleId="ab">
    <w:name w:val="Body Text Indent"/>
    <w:basedOn w:val="a"/>
    <w:link w:val="Char3"/>
    <w:rsid w:val="00755A71"/>
    <w:pPr>
      <w:widowControl/>
      <w:spacing w:before="50" w:after="120" w:line="288" w:lineRule="auto"/>
      <w:ind w:leftChars="200" w:left="420"/>
      <w:jc w:val="left"/>
    </w:pPr>
    <w:rPr>
      <w:rFonts w:asciiTheme="minorHAnsi" w:eastAsiaTheme="minorEastAsia" w:hAnsiTheme="minorHAnsi"/>
      <w:szCs w:val="21"/>
    </w:rPr>
  </w:style>
  <w:style w:type="character" w:customStyle="1" w:styleId="Char3">
    <w:name w:val="正文文本缩进 Char"/>
    <w:basedOn w:val="a1"/>
    <w:link w:val="ab"/>
    <w:rsid w:val="00755A71"/>
    <w:rPr>
      <w:rFonts w:ascii="Times New Roman" w:eastAsia="宋体" w:hAnsi="Times New Roman" w:cs="Times New Roman"/>
      <w:sz w:val="24"/>
      <w:szCs w:val="21"/>
    </w:rPr>
  </w:style>
  <w:style w:type="paragraph" w:styleId="ac">
    <w:name w:val="Date"/>
    <w:basedOn w:val="a"/>
    <w:next w:val="a"/>
    <w:link w:val="Char4"/>
    <w:rsid w:val="00755A71"/>
    <w:pPr>
      <w:widowControl/>
      <w:spacing w:before="50" w:line="288" w:lineRule="auto"/>
      <w:jc w:val="left"/>
    </w:pPr>
    <w:rPr>
      <w:rFonts w:asciiTheme="minorHAnsi" w:eastAsiaTheme="minorEastAsia" w:hAnsiTheme="minorHAnsi"/>
      <w:szCs w:val="20"/>
    </w:rPr>
  </w:style>
  <w:style w:type="character" w:customStyle="1" w:styleId="Char4">
    <w:name w:val="日期 Char"/>
    <w:basedOn w:val="a1"/>
    <w:link w:val="ac"/>
    <w:rsid w:val="00755A71"/>
    <w:rPr>
      <w:rFonts w:ascii="Times New Roman" w:eastAsia="宋体" w:hAnsi="Times New Roman" w:cs="Times New Roman"/>
      <w:szCs w:val="20"/>
    </w:rPr>
  </w:style>
  <w:style w:type="character" w:styleId="ad">
    <w:name w:val="Hyperlink"/>
    <w:basedOn w:val="a1"/>
    <w:uiPriority w:val="99"/>
    <w:unhideWhenUsed/>
    <w:rsid w:val="00755A71"/>
    <w:rPr>
      <w:color w:val="0000FF" w:themeColor="hyperlink"/>
      <w:u w:val="single"/>
    </w:rPr>
  </w:style>
  <w:style w:type="paragraph" w:styleId="ae">
    <w:name w:val="Balloon Text"/>
    <w:basedOn w:val="a"/>
    <w:link w:val="Char5"/>
    <w:uiPriority w:val="99"/>
    <w:semiHidden/>
    <w:unhideWhenUsed/>
    <w:rsid w:val="00755A71"/>
    <w:pPr>
      <w:widowControl/>
      <w:spacing w:before="50"/>
      <w:jc w:val="left"/>
    </w:pPr>
    <w:rPr>
      <w:rFonts w:asciiTheme="minorHAnsi" w:eastAsiaTheme="minorEastAsia" w:hAnsiTheme="minorHAnsi"/>
      <w:sz w:val="18"/>
      <w:szCs w:val="18"/>
    </w:rPr>
  </w:style>
  <w:style w:type="character" w:customStyle="1" w:styleId="Char5">
    <w:name w:val="批注框文本 Char"/>
    <w:basedOn w:val="a1"/>
    <w:link w:val="ae"/>
    <w:uiPriority w:val="99"/>
    <w:semiHidden/>
    <w:rsid w:val="00755A71"/>
    <w:rPr>
      <w:rFonts w:ascii="Times New Roman" w:eastAsia="宋体" w:hAnsi="Times New Roman" w:cs="Times New Roman"/>
      <w:sz w:val="18"/>
      <w:szCs w:val="18"/>
    </w:rPr>
  </w:style>
  <w:style w:type="paragraph" w:styleId="af">
    <w:name w:val="List Paragraph"/>
    <w:basedOn w:val="a"/>
    <w:uiPriority w:val="34"/>
    <w:qFormat/>
    <w:rsid w:val="00755A71"/>
    <w:pPr>
      <w:widowControl/>
      <w:spacing w:before="50"/>
      <w:ind w:firstLine="420"/>
      <w:jc w:val="left"/>
    </w:pPr>
    <w:rPr>
      <w:rFonts w:asciiTheme="minorHAnsi" w:eastAsiaTheme="minorEastAsia" w:hAnsiTheme="minorHAnsi" w:cstheme="minorBidi"/>
      <w:szCs w:val="22"/>
    </w:rPr>
  </w:style>
  <w:style w:type="paragraph" w:styleId="TOC">
    <w:name w:val="TOC Heading"/>
    <w:basedOn w:val="1"/>
    <w:next w:val="a"/>
    <w:uiPriority w:val="39"/>
    <w:semiHidden/>
    <w:unhideWhenUsed/>
    <w:qFormat/>
    <w:rsid w:val="00755A71"/>
    <w:pPr>
      <w:numPr>
        <w:numId w:val="0"/>
      </w:numPr>
      <w:spacing w:beforeLines="0" w:before="480" w:afterLines="0" w:after="0" w:line="276" w:lineRule="auto"/>
      <w:jc w:val="left"/>
      <w:outlineLvl w:val="9"/>
    </w:pPr>
    <w:rPr>
      <w:rFonts w:asciiTheme="majorHAnsi" w:eastAsiaTheme="majorEastAsia" w:hAnsiTheme="majorHAnsi" w:cstheme="majorBidi"/>
      <w:snapToGrid/>
      <w:color w:val="365F91" w:themeColor="accent1" w:themeShade="BF"/>
      <w:kern w:val="0"/>
      <w:sz w:val="28"/>
      <w:szCs w:val="28"/>
    </w:rPr>
  </w:style>
  <w:style w:type="paragraph" w:styleId="a0">
    <w:name w:val="Body Text"/>
    <w:basedOn w:val="a"/>
    <w:link w:val="Char6"/>
    <w:uiPriority w:val="99"/>
    <w:semiHidden/>
    <w:unhideWhenUsed/>
    <w:rsid w:val="00F26B3B"/>
    <w:pPr>
      <w:spacing w:after="120"/>
    </w:pPr>
  </w:style>
  <w:style w:type="character" w:customStyle="1" w:styleId="Char6">
    <w:name w:val="正文文本 Char"/>
    <w:basedOn w:val="a1"/>
    <w:link w:val="a0"/>
    <w:uiPriority w:val="99"/>
    <w:semiHidden/>
    <w:rsid w:val="00F26B3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before="5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26B3B"/>
    <w:pPr>
      <w:widowControl w:val="0"/>
      <w:spacing w:before="0" w:line="240" w:lineRule="auto"/>
      <w:jc w:val="both"/>
    </w:pPr>
    <w:rPr>
      <w:rFonts w:ascii="Times New Roman" w:eastAsia="宋体" w:hAnsi="Times New Roman" w:cs="Times New Roman"/>
      <w:szCs w:val="24"/>
    </w:rPr>
  </w:style>
  <w:style w:type="paragraph" w:styleId="1">
    <w:name w:val="heading 1"/>
    <w:basedOn w:val="a"/>
    <w:next w:val="a"/>
    <w:link w:val="1Char"/>
    <w:qFormat/>
    <w:rsid w:val="00755A71"/>
    <w:pPr>
      <w:keepNext/>
      <w:keepLines/>
      <w:widowControl/>
      <w:numPr>
        <w:numId w:val="1"/>
      </w:numPr>
      <w:spacing w:beforeLines="300" w:before="300" w:afterLines="200" w:after="200" w:line="288" w:lineRule="auto"/>
      <w:jc w:val="center"/>
      <w:outlineLvl w:val="0"/>
    </w:pPr>
    <w:rPr>
      <w:rFonts w:asciiTheme="minorHAnsi" w:eastAsiaTheme="minorEastAsia" w:hAnsiTheme="minorHAnsi"/>
      <w:b/>
      <w:bCs/>
      <w:snapToGrid w:val="0"/>
      <w:kern w:val="44"/>
      <w:sz w:val="32"/>
      <w:szCs w:val="44"/>
    </w:rPr>
  </w:style>
  <w:style w:type="paragraph" w:styleId="2">
    <w:name w:val="heading 2"/>
    <w:basedOn w:val="a"/>
    <w:next w:val="a"/>
    <w:link w:val="2Char"/>
    <w:uiPriority w:val="9"/>
    <w:unhideWhenUsed/>
    <w:qFormat/>
    <w:rsid w:val="00755A71"/>
    <w:pPr>
      <w:keepNext/>
      <w:keepLines/>
      <w:widowControl/>
      <w:spacing w:before="260" w:after="260" w:line="416" w:lineRule="auto"/>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55A71"/>
    <w:pPr>
      <w:keepNext/>
      <w:keepLines/>
      <w:widowControl/>
      <w:spacing w:before="260" w:after="260" w:line="416" w:lineRule="auto"/>
      <w:jc w:val="left"/>
      <w:outlineLvl w:val="2"/>
    </w:pPr>
    <w:rPr>
      <w:rFonts w:asciiTheme="minorHAnsi" w:eastAsiaTheme="minorEastAsia" w:hAnsiTheme="minorHAnsi"/>
      <w:b/>
      <w:bCs/>
      <w:sz w:val="32"/>
      <w:szCs w:val="32"/>
    </w:rPr>
  </w:style>
  <w:style w:type="paragraph" w:styleId="4">
    <w:name w:val="heading 4"/>
    <w:basedOn w:val="a"/>
    <w:next w:val="a"/>
    <w:link w:val="4Char"/>
    <w:uiPriority w:val="9"/>
    <w:semiHidden/>
    <w:unhideWhenUsed/>
    <w:qFormat/>
    <w:rsid w:val="00755A71"/>
    <w:pPr>
      <w:keepNext/>
      <w:keepLines/>
      <w:widowControl/>
      <w:spacing w:before="280" w:after="290" w:line="376" w:lineRule="auto"/>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55A71"/>
    <w:pPr>
      <w:keepNext/>
      <w:keepLines/>
      <w:widowControl/>
      <w:spacing w:before="280" w:after="290" w:line="376" w:lineRule="auto"/>
      <w:jc w:val="left"/>
      <w:outlineLvl w:val="4"/>
    </w:pPr>
    <w:rPr>
      <w:rFonts w:asciiTheme="minorHAnsi" w:eastAsiaTheme="minorEastAsia" w:hAnsiTheme="minorHAnsi"/>
      <w:b/>
      <w:bCs/>
      <w:sz w:val="28"/>
      <w:szCs w:val="28"/>
    </w:rPr>
  </w:style>
  <w:style w:type="paragraph" w:styleId="6">
    <w:name w:val="heading 6"/>
    <w:basedOn w:val="a"/>
    <w:next w:val="a"/>
    <w:link w:val="6Char"/>
    <w:uiPriority w:val="9"/>
    <w:semiHidden/>
    <w:unhideWhenUsed/>
    <w:qFormat/>
    <w:rsid w:val="00755A71"/>
    <w:pPr>
      <w:keepNext/>
      <w:keepLines/>
      <w:widowControl/>
      <w:spacing w:before="240" w:after="64" w:line="320" w:lineRule="auto"/>
      <w:jc w:val="left"/>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755A71"/>
    <w:pPr>
      <w:keepNext/>
      <w:keepLines/>
      <w:widowControl/>
      <w:spacing w:before="240" w:after="64" w:line="320" w:lineRule="auto"/>
      <w:jc w:val="left"/>
      <w:outlineLvl w:val="6"/>
    </w:pPr>
    <w:rPr>
      <w:rFonts w:asciiTheme="minorHAnsi" w:eastAsiaTheme="minorEastAsia" w:hAnsiTheme="minorHAns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fcontentcircle">
    <w:name w:val="ref_content_circle"/>
    <w:basedOn w:val="a1"/>
    <w:rsid w:val="00755A71"/>
  </w:style>
  <w:style w:type="character" w:customStyle="1" w:styleId="1Char">
    <w:name w:val="标题 1 Char"/>
    <w:basedOn w:val="a1"/>
    <w:link w:val="1"/>
    <w:rsid w:val="00755A71"/>
    <w:rPr>
      <w:rFonts w:ascii="Times New Roman" w:eastAsia="宋体" w:hAnsi="Times New Roman" w:cs="Times New Roman"/>
      <w:b/>
      <w:bCs/>
      <w:snapToGrid w:val="0"/>
      <w:kern w:val="44"/>
      <w:sz w:val="32"/>
      <w:szCs w:val="44"/>
    </w:rPr>
  </w:style>
  <w:style w:type="character" w:customStyle="1" w:styleId="2Char">
    <w:name w:val="标题 2 Char"/>
    <w:basedOn w:val="a1"/>
    <w:link w:val="2"/>
    <w:uiPriority w:val="9"/>
    <w:rsid w:val="00755A71"/>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755A71"/>
    <w:rPr>
      <w:rFonts w:ascii="Times New Roman" w:eastAsia="宋体" w:hAnsi="Times New Roman" w:cs="Times New Roman"/>
      <w:b/>
      <w:bCs/>
      <w:sz w:val="32"/>
      <w:szCs w:val="32"/>
    </w:rPr>
  </w:style>
  <w:style w:type="character" w:customStyle="1" w:styleId="4Char">
    <w:name w:val="标题 4 Char"/>
    <w:basedOn w:val="a1"/>
    <w:link w:val="4"/>
    <w:uiPriority w:val="9"/>
    <w:semiHidden/>
    <w:rsid w:val="00755A71"/>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755A71"/>
    <w:rPr>
      <w:rFonts w:ascii="Times New Roman" w:eastAsia="宋体" w:hAnsi="Times New Roman" w:cs="Times New Roman"/>
      <w:b/>
      <w:bCs/>
      <w:sz w:val="28"/>
      <w:szCs w:val="28"/>
    </w:rPr>
  </w:style>
  <w:style w:type="character" w:customStyle="1" w:styleId="6Char">
    <w:name w:val="标题 6 Char"/>
    <w:basedOn w:val="a1"/>
    <w:link w:val="6"/>
    <w:uiPriority w:val="9"/>
    <w:semiHidden/>
    <w:rsid w:val="00755A71"/>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755A71"/>
    <w:rPr>
      <w:rFonts w:ascii="Times New Roman" w:eastAsia="宋体" w:hAnsi="Times New Roman" w:cs="Times New Roman"/>
      <w:b/>
      <w:bCs/>
      <w:sz w:val="24"/>
      <w:szCs w:val="24"/>
    </w:rPr>
  </w:style>
  <w:style w:type="paragraph" w:styleId="10">
    <w:name w:val="toc 1"/>
    <w:basedOn w:val="a"/>
    <w:next w:val="a"/>
    <w:autoRedefine/>
    <w:uiPriority w:val="39"/>
    <w:qFormat/>
    <w:rsid w:val="00755A71"/>
    <w:pPr>
      <w:widowControl/>
      <w:spacing w:before="50" w:line="288" w:lineRule="auto"/>
      <w:jc w:val="left"/>
    </w:pPr>
    <w:rPr>
      <w:rFonts w:asciiTheme="minorHAnsi" w:eastAsiaTheme="minorEastAsia" w:hAnsiTheme="minorHAnsi"/>
      <w:szCs w:val="21"/>
    </w:rPr>
  </w:style>
  <w:style w:type="paragraph" w:styleId="20">
    <w:name w:val="toc 2"/>
    <w:basedOn w:val="a"/>
    <w:next w:val="a"/>
    <w:uiPriority w:val="39"/>
    <w:qFormat/>
    <w:rsid w:val="00755A71"/>
    <w:pPr>
      <w:widowControl/>
      <w:spacing w:before="50" w:line="288" w:lineRule="auto"/>
      <w:ind w:leftChars="200" w:left="200"/>
      <w:jc w:val="left"/>
    </w:pPr>
    <w:rPr>
      <w:rFonts w:asciiTheme="minorHAnsi" w:eastAsiaTheme="minorEastAsia" w:hAnsiTheme="minorHAnsi"/>
      <w:szCs w:val="21"/>
    </w:rPr>
  </w:style>
  <w:style w:type="paragraph" w:styleId="30">
    <w:name w:val="toc 3"/>
    <w:basedOn w:val="a"/>
    <w:next w:val="a"/>
    <w:uiPriority w:val="39"/>
    <w:qFormat/>
    <w:rsid w:val="00755A71"/>
    <w:pPr>
      <w:widowControl/>
      <w:spacing w:before="50" w:line="288" w:lineRule="auto"/>
      <w:ind w:leftChars="400" w:left="400"/>
      <w:jc w:val="left"/>
    </w:pPr>
    <w:rPr>
      <w:rFonts w:asciiTheme="minorHAnsi" w:eastAsiaTheme="minorEastAsia" w:hAnsiTheme="minorHAnsi"/>
      <w:szCs w:val="21"/>
    </w:rPr>
  </w:style>
  <w:style w:type="paragraph" w:styleId="a4">
    <w:name w:val="footnote text"/>
    <w:basedOn w:val="a"/>
    <w:link w:val="Char"/>
    <w:semiHidden/>
    <w:unhideWhenUsed/>
    <w:rsid w:val="00755A71"/>
    <w:pPr>
      <w:widowControl/>
      <w:snapToGrid w:val="0"/>
      <w:spacing w:before="50"/>
      <w:jc w:val="left"/>
    </w:pPr>
    <w:rPr>
      <w:rFonts w:asciiTheme="minorHAnsi" w:eastAsiaTheme="minorEastAsia" w:hAnsiTheme="minorHAnsi" w:cstheme="minorBidi"/>
      <w:sz w:val="18"/>
      <w:szCs w:val="18"/>
    </w:rPr>
  </w:style>
  <w:style w:type="character" w:customStyle="1" w:styleId="Char">
    <w:name w:val="脚注文本 Char"/>
    <w:basedOn w:val="a1"/>
    <w:link w:val="a4"/>
    <w:semiHidden/>
    <w:rsid w:val="00755A71"/>
    <w:rPr>
      <w:sz w:val="18"/>
      <w:szCs w:val="18"/>
    </w:rPr>
  </w:style>
  <w:style w:type="paragraph" w:styleId="a5">
    <w:name w:val="header"/>
    <w:basedOn w:val="a"/>
    <w:link w:val="Char0"/>
    <w:uiPriority w:val="99"/>
    <w:unhideWhenUsed/>
    <w:rsid w:val="00755A71"/>
    <w:pPr>
      <w:widowControl/>
      <w:pBdr>
        <w:bottom w:val="single" w:sz="6" w:space="1" w:color="auto"/>
      </w:pBdr>
      <w:tabs>
        <w:tab w:val="center" w:pos="4153"/>
        <w:tab w:val="right" w:pos="8306"/>
      </w:tabs>
      <w:snapToGrid w:val="0"/>
      <w:spacing w:before="50"/>
      <w:jc w:val="center"/>
    </w:pPr>
    <w:rPr>
      <w:rFonts w:asciiTheme="minorHAnsi" w:eastAsiaTheme="minorEastAsia" w:hAnsiTheme="minorHAnsi"/>
      <w:sz w:val="18"/>
      <w:szCs w:val="18"/>
    </w:rPr>
  </w:style>
  <w:style w:type="character" w:customStyle="1" w:styleId="Char0">
    <w:name w:val="页眉 Char"/>
    <w:basedOn w:val="a1"/>
    <w:link w:val="a5"/>
    <w:uiPriority w:val="99"/>
    <w:rsid w:val="00755A71"/>
    <w:rPr>
      <w:rFonts w:ascii="Times New Roman" w:eastAsia="宋体" w:hAnsi="Times New Roman" w:cs="Times New Roman"/>
      <w:sz w:val="18"/>
      <w:szCs w:val="18"/>
    </w:rPr>
  </w:style>
  <w:style w:type="paragraph" w:styleId="a6">
    <w:name w:val="footer"/>
    <w:basedOn w:val="a"/>
    <w:link w:val="Char1"/>
    <w:uiPriority w:val="99"/>
    <w:unhideWhenUsed/>
    <w:rsid w:val="00755A71"/>
    <w:pPr>
      <w:widowControl/>
      <w:tabs>
        <w:tab w:val="center" w:pos="4153"/>
        <w:tab w:val="right" w:pos="8306"/>
      </w:tabs>
      <w:snapToGrid w:val="0"/>
      <w:spacing w:before="50"/>
      <w:jc w:val="left"/>
    </w:pPr>
    <w:rPr>
      <w:rFonts w:asciiTheme="minorHAnsi" w:eastAsiaTheme="minorEastAsia" w:hAnsiTheme="minorHAnsi"/>
      <w:sz w:val="18"/>
      <w:szCs w:val="18"/>
    </w:rPr>
  </w:style>
  <w:style w:type="character" w:customStyle="1" w:styleId="Char1">
    <w:name w:val="页脚 Char"/>
    <w:basedOn w:val="a1"/>
    <w:link w:val="a6"/>
    <w:uiPriority w:val="99"/>
    <w:rsid w:val="00755A71"/>
    <w:rPr>
      <w:rFonts w:ascii="Times New Roman" w:eastAsia="宋体" w:hAnsi="Times New Roman" w:cs="Times New Roman"/>
      <w:sz w:val="18"/>
      <w:szCs w:val="18"/>
    </w:rPr>
  </w:style>
  <w:style w:type="paragraph" w:styleId="a7">
    <w:name w:val="caption"/>
    <w:basedOn w:val="a"/>
    <w:next w:val="a"/>
    <w:uiPriority w:val="35"/>
    <w:unhideWhenUsed/>
    <w:qFormat/>
    <w:rsid w:val="00755A71"/>
    <w:pPr>
      <w:widowControl/>
      <w:spacing w:before="50" w:line="288" w:lineRule="auto"/>
      <w:jc w:val="left"/>
    </w:pPr>
    <w:rPr>
      <w:rFonts w:asciiTheme="majorHAnsi" w:eastAsia="黑体" w:hAnsiTheme="majorHAnsi" w:cstheme="majorBidi"/>
      <w:sz w:val="20"/>
      <w:szCs w:val="20"/>
    </w:rPr>
  </w:style>
  <w:style w:type="paragraph" w:styleId="a8">
    <w:name w:val="table of figures"/>
    <w:basedOn w:val="a"/>
    <w:next w:val="a"/>
    <w:uiPriority w:val="99"/>
    <w:unhideWhenUsed/>
    <w:rsid w:val="00755A71"/>
    <w:pPr>
      <w:widowControl/>
      <w:spacing w:before="50" w:line="288" w:lineRule="auto"/>
      <w:ind w:leftChars="200" w:left="200" w:hangingChars="200" w:hanging="200"/>
      <w:jc w:val="left"/>
    </w:pPr>
    <w:rPr>
      <w:rFonts w:asciiTheme="minorHAnsi" w:eastAsiaTheme="minorEastAsia" w:hAnsiTheme="minorHAnsi"/>
      <w:szCs w:val="21"/>
    </w:rPr>
  </w:style>
  <w:style w:type="character" w:styleId="a9">
    <w:name w:val="footnote reference"/>
    <w:basedOn w:val="a1"/>
    <w:unhideWhenUsed/>
    <w:rsid w:val="00755A71"/>
    <w:rPr>
      <w:vertAlign w:val="superscript"/>
    </w:rPr>
  </w:style>
  <w:style w:type="paragraph" w:styleId="aa">
    <w:name w:val="Title"/>
    <w:basedOn w:val="a"/>
    <w:next w:val="a"/>
    <w:link w:val="Char2"/>
    <w:uiPriority w:val="10"/>
    <w:qFormat/>
    <w:rsid w:val="00755A71"/>
    <w:pPr>
      <w:widowControl/>
      <w:spacing w:before="240" w:after="60" w:line="288" w:lineRule="auto"/>
      <w:jc w:val="center"/>
      <w:outlineLvl w:val="0"/>
    </w:pPr>
    <w:rPr>
      <w:rFonts w:asciiTheme="majorHAnsi" w:eastAsiaTheme="minorEastAsia" w:hAnsiTheme="majorHAnsi" w:cstheme="majorBidi"/>
      <w:b/>
      <w:bCs/>
      <w:sz w:val="32"/>
      <w:szCs w:val="32"/>
    </w:rPr>
  </w:style>
  <w:style w:type="character" w:customStyle="1" w:styleId="Char2">
    <w:name w:val="标题 Char"/>
    <w:basedOn w:val="a1"/>
    <w:link w:val="aa"/>
    <w:uiPriority w:val="10"/>
    <w:rsid w:val="00755A71"/>
    <w:rPr>
      <w:rFonts w:asciiTheme="majorHAnsi" w:eastAsia="宋体" w:hAnsiTheme="majorHAnsi" w:cstheme="majorBidi"/>
      <w:b/>
      <w:bCs/>
      <w:sz w:val="32"/>
      <w:szCs w:val="32"/>
    </w:rPr>
  </w:style>
  <w:style w:type="paragraph" w:styleId="ab">
    <w:name w:val="Body Text Indent"/>
    <w:basedOn w:val="a"/>
    <w:link w:val="Char3"/>
    <w:rsid w:val="00755A71"/>
    <w:pPr>
      <w:widowControl/>
      <w:spacing w:before="50" w:after="120" w:line="288" w:lineRule="auto"/>
      <w:ind w:leftChars="200" w:left="420"/>
      <w:jc w:val="left"/>
    </w:pPr>
    <w:rPr>
      <w:rFonts w:asciiTheme="minorHAnsi" w:eastAsiaTheme="minorEastAsia" w:hAnsiTheme="minorHAnsi"/>
      <w:szCs w:val="21"/>
    </w:rPr>
  </w:style>
  <w:style w:type="character" w:customStyle="1" w:styleId="Char3">
    <w:name w:val="正文文本缩进 Char"/>
    <w:basedOn w:val="a1"/>
    <w:link w:val="ab"/>
    <w:rsid w:val="00755A71"/>
    <w:rPr>
      <w:rFonts w:ascii="Times New Roman" w:eastAsia="宋体" w:hAnsi="Times New Roman" w:cs="Times New Roman"/>
      <w:sz w:val="24"/>
      <w:szCs w:val="21"/>
    </w:rPr>
  </w:style>
  <w:style w:type="paragraph" w:styleId="ac">
    <w:name w:val="Date"/>
    <w:basedOn w:val="a"/>
    <w:next w:val="a"/>
    <w:link w:val="Char4"/>
    <w:rsid w:val="00755A71"/>
    <w:pPr>
      <w:widowControl/>
      <w:spacing w:before="50" w:line="288" w:lineRule="auto"/>
      <w:jc w:val="left"/>
    </w:pPr>
    <w:rPr>
      <w:rFonts w:asciiTheme="minorHAnsi" w:eastAsiaTheme="minorEastAsia" w:hAnsiTheme="minorHAnsi"/>
      <w:szCs w:val="20"/>
    </w:rPr>
  </w:style>
  <w:style w:type="character" w:customStyle="1" w:styleId="Char4">
    <w:name w:val="日期 Char"/>
    <w:basedOn w:val="a1"/>
    <w:link w:val="ac"/>
    <w:rsid w:val="00755A71"/>
    <w:rPr>
      <w:rFonts w:ascii="Times New Roman" w:eastAsia="宋体" w:hAnsi="Times New Roman" w:cs="Times New Roman"/>
      <w:szCs w:val="20"/>
    </w:rPr>
  </w:style>
  <w:style w:type="character" w:styleId="ad">
    <w:name w:val="Hyperlink"/>
    <w:basedOn w:val="a1"/>
    <w:uiPriority w:val="99"/>
    <w:unhideWhenUsed/>
    <w:rsid w:val="00755A71"/>
    <w:rPr>
      <w:color w:val="0000FF" w:themeColor="hyperlink"/>
      <w:u w:val="single"/>
    </w:rPr>
  </w:style>
  <w:style w:type="paragraph" w:styleId="ae">
    <w:name w:val="Balloon Text"/>
    <w:basedOn w:val="a"/>
    <w:link w:val="Char5"/>
    <w:uiPriority w:val="99"/>
    <w:semiHidden/>
    <w:unhideWhenUsed/>
    <w:rsid w:val="00755A71"/>
    <w:pPr>
      <w:widowControl/>
      <w:spacing w:before="50"/>
      <w:jc w:val="left"/>
    </w:pPr>
    <w:rPr>
      <w:rFonts w:asciiTheme="minorHAnsi" w:eastAsiaTheme="minorEastAsia" w:hAnsiTheme="minorHAnsi"/>
      <w:sz w:val="18"/>
      <w:szCs w:val="18"/>
    </w:rPr>
  </w:style>
  <w:style w:type="character" w:customStyle="1" w:styleId="Char5">
    <w:name w:val="批注框文本 Char"/>
    <w:basedOn w:val="a1"/>
    <w:link w:val="ae"/>
    <w:uiPriority w:val="99"/>
    <w:semiHidden/>
    <w:rsid w:val="00755A71"/>
    <w:rPr>
      <w:rFonts w:ascii="Times New Roman" w:eastAsia="宋体" w:hAnsi="Times New Roman" w:cs="Times New Roman"/>
      <w:sz w:val="18"/>
      <w:szCs w:val="18"/>
    </w:rPr>
  </w:style>
  <w:style w:type="paragraph" w:styleId="af">
    <w:name w:val="List Paragraph"/>
    <w:basedOn w:val="a"/>
    <w:uiPriority w:val="34"/>
    <w:qFormat/>
    <w:rsid w:val="00755A71"/>
    <w:pPr>
      <w:widowControl/>
      <w:spacing w:before="50"/>
      <w:ind w:firstLine="420"/>
      <w:jc w:val="left"/>
    </w:pPr>
    <w:rPr>
      <w:rFonts w:asciiTheme="minorHAnsi" w:eastAsiaTheme="minorEastAsia" w:hAnsiTheme="minorHAnsi" w:cstheme="minorBidi"/>
      <w:szCs w:val="22"/>
    </w:rPr>
  </w:style>
  <w:style w:type="paragraph" w:styleId="TOC">
    <w:name w:val="TOC Heading"/>
    <w:basedOn w:val="1"/>
    <w:next w:val="a"/>
    <w:uiPriority w:val="39"/>
    <w:semiHidden/>
    <w:unhideWhenUsed/>
    <w:qFormat/>
    <w:rsid w:val="00755A71"/>
    <w:pPr>
      <w:numPr>
        <w:numId w:val="0"/>
      </w:numPr>
      <w:spacing w:beforeLines="0" w:before="480" w:afterLines="0" w:after="0" w:line="276" w:lineRule="auto"/>
      <w:jc w:val="left"/>
      <w:outlineLvl w:val="9"/>
    </w:pPr>
    <w:rPr>
      <w:rFonts w:asciiTheme="majorHAnsi" w:eastAsiaTheme="majorEastAsia" w:hAnsiTheme="majorHAnsi" w:cstheme="majorBidi"/>
      <w:snapToGrid/>
      <w:color w:val="365F91" w:themeColor="accent1" w:themeShade="BF"/>
      <w:kern w:val="0"/>
      <w:sz w:val="28"/>
      <w:szCs w:val="28"/>
    </w:rPr>
  </w:style>
  <w:style w:type="paragraph" w:styleId="a0">
    <w:name w:val="Body Text"/>
    <w:basedOn w:val="a"/>
    <w:link w:val="Char6"/>
    <w:uiPriority w:val="99"/>
    <w:semiHidden/>
    <w:unhideWhenUsed/>
    <w:rsid w:val="00F26B3B"/>
    <w:pPr>
      <w:spacing w:after="120"/>
    </w:pPr>
  </w:style>
  <w:style w:type="character" w:customStyle="1" w:styleId="Char6">
    <w:name w:val="正文文本 Char"/>
    <w:basedOn w:val="a1"/>
    <w:link w:val="a0"/>
    <w:uiPriority w:val="99"/>
    <w:semiHidden/>
    <w:rsid w:val="00F26B3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2025-03-05T08:56:00Z</dcterms:created>
  <dcterms:modified xsi:type="dcterms:W3CDTF">2025-03-05T08:57:00Z</dcterms:modified>
</cp:coreProperties>
</file>