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“一带一路”科技创新合作成果信息表</w:t>
      </w:r>
    </w:p>
    <w:p>
      <w:pPr>
        <w:keepNext w:val="0"/>
        <w:keepLines w:val="0"/>
        <w:widowControl/>
        <w:suppressLineNumbers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填报单位：                                              联系人及联系方式：                   </w:t>
      </w:r>
    </w:p>
    <w:tbl>
      <w:tblPr>
        <w:tblStyle w:val="5"/>
        <w:tblpPr w:leftFromText="180" w:rightFromText="180" w:vertAnchor="text" w:horzAnchor="page" w:tblpX="1314" w:tblpY="351"/>
        <w:tblOverlap w:val="never"/>
        <w:tblW w:w="14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414"/>
        <w:gridCol w:w="1993"/>
        <w:gridCol w:w="1564"/>
        <w:gridCol w:w="1479"/>
        <w:gridCol w:w="3986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合作内容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合作国别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外方合作机构名称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合作时间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合作领域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主要成果成效（300字以内）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是否为国家、省领导见签活动（如是，请简要介绍具体情况）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387"/>
          <w:tab w:val="left" w:pos="1206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备注：典型案例、优秀外籍专家故事单独成文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B1B65"/>
    <w:rsid w:val="6F7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2023-09-21T08:02:00Z</dcterms:created>
  <dc:creator>于泽铭</dc:creator>
  <cp:lastModifiedBy>于泽铭</cp:lastModifiedBy>
  <dcterms:modified xsi:type="dcterms:W3CDTF">2023-09-21T08:02:46Z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