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napToGrid w:val="0"/>
        <w:spacing w:line="72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陕西省重点产业链链主企业</w:t>
      </w:r>
    </w:p>
    <w:p>
      <w:pPr>
        <w:snapToGrid w:val="0"/>
        <w:spacing w:line="720" w:lineRule="exact"/>
        <w:ind w:left="1980" w:hanging="1440"/>
        <w:jc w:val="center"/>
        <w:rPr>
          <w:rFonts w:hint="eastAsia" w:ascii="方正小标宋简体" w:hAnsi="黑体" w:eastAsia="方正小标宋简体" w:cs="Times New Roman"/>
          <w:sz w:val="52"/>
          <w:szCs w:val="5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申请书（封面模板</w:t>
      </w:r>
      <w:r>
        <w:rPr>
          <w:rFonts w:hint="eastAsia" w:ascii="方正小标宋简体" w:hAnsi="黑体" w:eastAsia="方正小标宋简体" w:cs="Times New Roman"/>
          <w:sz w:val="52"/>
          <w:szCs w:val="52"/>
        </w:rPr>
        <w:t>）</w:t>
      </w:r>
    </w:p>
    <w:p>
      <w:pPr>
        <w:snapToGrid w:val="0"/>
        <w:spacing w:line="560" w:lineRule="exact"/>
        <w:ind w:left="1980" w:hanging="1440"/>
        <w:rPr>
          <w:rFonts w:hint="eastAsia"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hint="eastAsia" w:ascii="黑体" w:hAnsi="Times New Roman" w:eastAsia="黑体" w:cs="Times New Roman"/>
          <w:sz w:val="28"/>
          <w:szCs w:val="32"/>
        </w:rPr>
      </w:pPr>
    </w:p>
    <w:p>
      <w:pPr>
        <w:snapToGrid w:val="0"/>
        <w:spacing w:line="560" w:lineRule="exact"/>
        <w:ind w:left="1980" w:hanging="1440"/>
        <w:rPr>
          <w:rFonts w:hint="eastAsia" w:ascii="黑体" w:hAnsi="黑体" w:eastAsia="黑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pacing w:val="20"/>
          <w:w w:val="94"/>
          <w:sz w:val="24"/>
          <w:szCs w:val="24"/>
        </w:rPr>
        <w:t>产业链名称：</w:t>
      </w:r>
      <w:r>
        <w:rPr>
          <w:rFonts w:hint="eastAsia" w:ascii="黑体" w:hAnsi="黑体" w:eastAsia="黑体" w:cs="Times New Roman"/>
          <w:spacing w:val="20"/>
          <w:w w:val="94"/>
          <w:sz w:val="24"/>
          <w:szCs w:val="24"/>
          <w:u w:val="single"/>
        </w:rPr>
        <w:t xml:space="preserve">                                        </w:t>
      </w:r>
    </w:p>
    <w:p>
      <w:pPr>
        <w:snapToGrid w:val="0"/>
        <w:spacing w:line="560" w:lineRule="exact"/>
        <w:ind w:left="1980" w:hanging="1440"/>
        <w:rPr>
          <w:rFonts w:hint="default" w:ascii="黑体" w:hAnsi="黑体" w:eastAsia="黑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宋体"/>
          <w:spacing w:val="20"/>
          <w:w w:val="94"/>
          <w:sz w:val="24"/>
          <w:szCs w:val="24"/>
        </w:rPr>
        <w:t>申请单位：</w:t>
      </w:r>
      <w:r>
        <w:rPr>
          <w:rFonts w:hint="eastAsia" w:ascii="黑体" w:hAnsi="黑体" w:eastAsia="黑体" w:cs="宋体"/>
          <w:spacing w:val="20"/>
          <w:w w:val="94"/>
          <w:sz w:val="24"/>
          <w:szCs w:val="24"/>
          <w:u w:val="single"/>
        </w:rPr>
        <w:t xml:space="preserve">                           （盖章）   </w:t>
      </w:r>
      <w:r>
        <w:rPr>
          <w:rFonts w:hint="eastAsia" w:ascii="黑体" w:hAnsi="黑体" w:eastAsia="黑体" w:cs="宋体"/>
          <w:spacing w:val="20"/>
          <w:w w:val="94"/>
          <w:sz w:val="24"/>
          <w:szCs w:val="24"/>
          <w:u w:val="single"/>
          <w:lang w:val="en-US" w:eastAsia="zh-CN"/>
        </w:rPr>
        <w:t xml:space="preserve">     </w:t>
      </w:r>
    </w:p>
    <w:p>
      <w:pPr>
        <w:snapToGrid w:val="0"/>
        <w:spacing w:line="560" w:lineRule="exact"/>
        <w:ind w:left="1980" w:hanging="1440"/>
        <w:rPr>
          <w:rFonts w:ascii="黑体" w:hAnsi="黑体" w:eastAsia="黑体" w:cs="Times New Roman"/>
          <w:kern w:val="0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pacing w:val="0"/>
          <w:kern w:val="0"/>
          <w:sz w:val="24"/>
          <w:szCs w:val="24"/>
          <w:fitText w:val="1205" w:id="1017281982"/>
        </w:rPr>
        <w:t>企业法人：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 xml:space="preserve">  </w:t>
      </w:r>
      <w:r>
        <w:rPr>
          <w:rFonts w:ascii="黑体" w:hAnsi="黑体" w:eastAsia="黑体" w:cs="Times New Roman"/>
          <w:kern w:val="0"/>
          <w:sz w:val="24"/>
          <w:szCs w:val="24"/>
        </w:rPr>
        <w:t xml:space="preserve">     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电  话</w:t>
      </w:r>
      <w:r>
        <w:rPr>
          <w:rFonts w:ascii="黑体" w:hAnsi="黑体" w:eastAsia="黑体" w:cs="Times New Roman"/>
          <w:kern w:val="0"/>
          <w:sz w:val="24"/>
          <w:szCs w:val="24"/>
        </w:rPr>
        <w:t>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     </w:t>
      </w:r>
    </w:p>
    <w:p>
      <w:pPr>
        <w:snapToGrid w:val="0"/>
        <w:spacing w:line="560" w:lineRule="exact"/>
        <w:ind w:left="1980" w:hanging="1440"/>
        <w:rPr>
          <w:rFonts w:hint="eastAsia"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企业</w:t>
      </w:r>
      <w:r>
        <w:rPr>
          <w:rFonts w:ascii="黑体" w:hAnsi="黑体" w:eastAsia="黑体" w:cs="Times New Roman"/>
          <w:kern w:val="0"/>
          <w:sz w:val="24"/>
          <w:szCs w:val="24"/>
        </w:rPr>
        <w:t>联系人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</w:t>
      </w:r>
      <w:r>
        <w:rPr>
          <w:rFonts w:ascii="黑体" w:hAnsi="黑体" w:eastAsia="黑体" w:cs="Times New Roman"/>
          <w:kern w:val="0"/>
          <w:sz w:val="24"/>
          <w:szCs w:val="24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手机</w:t>
      </w:r>
      <w:r>
        <w:rPr>
          <w:rFonts w:ascii="黑体" w:hAnsi="黑体" w:eastAsia="黑体" w:cs="Times New Roman"/>
          <w:kern w:val="0"/>
          <w:sz w:val="24"/>
          <w:szCs w:val="24"/>
        </w:rPr>
        <w:t>号码：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   </w:t>
      </w:r>
    </w:p>
    <w:p>
      <w:pPr>
        <w:snapToGrid w:val="0"/>
        <w:spacing w:line="560" w:lineRule="exact"/>
        <w:ind w:left="1980" w:hanging="1440"/>
        <w:rPr>
          <w:rFonts w:ascii="黑体" w:hAnsi="黑体" w:eastAsia="黑体" w:cs="Times New Roman"/>
          <w:kern w:val="0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z w:val="24"/>
          <w:szCs w:val="24"/>
        </w:rPr>
        <w:t>邮    箱：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</w:t>
      </w:r>
      <w:r>
        <w:rPr>
          <w:rFonts w:ascii="黑体" w:hAnsi="黑体" w:eastAsia="黑体" w:cs="Times New Roman"/>
          <w:kern w:val="0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</w:t>
      </w:r>
      <w:r>
        <w:rPr>
          <w:rFonts w:ascii="黑体" w:hAnsi="黑体" w:eastAsia="黑体" w:cs="Times New Roman"/>
          <w:kern w:val="0"/>
          <w:sz w:val="24"/>
          <w:szCs w:val="24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szCs w:val="24"/>
        </w:rPr>
        <w:t>办公</w:t>
      </w:r>
      <w:r>
        <w:rPr>
          <w:rFonts w:ascii="黑体" w:hAnsi="黑体" w:eastAsia="黑体" w:cs="Times New Roman"/>
          <w:kern w:val="0"/>
          <w:sz w:val="24"/>
          <w:szCs w:val="24"/>
        </w:rPr>
        <w:t>电话：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</w:t>
      </w:r>
      <w:r>
        <w:rPr>
          <w:rFonts w:ascii="黑体" w:hAnsi="黑体" w:eastAsia="黑体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</w:t>
      </w:r>
    </w:p>
    <w:p>
      <w:pPr>
        <w:snapToGrid w:val="0"/>
        <w:spacing w:line="560" w:lineRule="exact"/>
        <w:ind w:left="1980" w:hanging="1440"/>
        <w:rPr>
          <w:rFonts w:hint="eastAsia" w:ascii="黑体" w:hAnsi="Times New Roman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申请</w:t>
      </w:r>
      <w:r>
        <w:rPr>
          <w:rFonts w:ascii="黑体" w:hAnsi="黑体" w:eastAsia="黑体" w:cs="Times New Roman"/>
          <w:kern w:val="0"/>
          <w:sz w:val="24"/>
          <w:szCs w:val="24"/>
        </w:rPr>
        <w:t>日期：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                                </w:t>
      </w:r>
      <w:r>
        <w:rPr>
          <w:rFonts w:ascii="黑体" w:hAnsi="黑体" w:eastAsia="黑体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Times New Roman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黑体" w:hAnsi="黑体" w:eastAsia="黑体" w:cs="Times New Roman"/>
          <w:kern w:val="0"/>
          <w:sz w:val="24"/>
          <w:szCs w:val="32"/>
        </w:rPr>
        <w:t xml:space="preserve">                                                     </w:t>
      </w:r>
    </w:p>
    <w:p>
      <w:pPr>
        <w:widowControl w:val="0"/>
        <w:spacing w:line="600" w:lineRule="exact"/>
        <w:ind w:firstLine="412" w:firstLineChars="200"/>
        <w:jc w:val="both"/>
        <w:rPr>
          <w:rFonts w:ascii="Times New Roman" w:hAnsi="Times New Roman" w:eastAsia="仿宋_GB2312" w:cs="Times New Roman"/>
          <w:color w:val="070707"/>
          <w:kern w:val="2"/>
          <w:sz w:val="36"/>
          <w:szCs w:val="36"/>
          <w:lang w:val="en-US" w:eastAsia="zh-CN" w:bidi="ar-SA"/>
        </w:rPr>
      </w:pPr>
      <w:r>
        <w:rPr>
          <w:rFonts w:hint="eastAsia" w:ascii="Calibri" w:hAnsi="Calibri" w:eastAsia="宋体" w:cs="Times New Roman"/>
          <w:color w:val="070707"/>
          <w:kern w:val="2"/>
          <w:sz w:val="21"/>
          <w:szCs w:val="24"/>
          <w:lang w:val="en-US" w:eastAsia="zh-CN" w:bidi="ar-SA"/>
        </w:rPr>
        <w:t xml:space="preserve">         </w:t>
      </w:r>
    </w:p>
    <w:p>
      <w:pPr>
        <w:widowControl w:val="0"/>
        <w:spacing w:line="600" w:lineRule="exact"/>
        <w:ind w:firstLine="712" w:firstLineChars="200"/>
        <w:jc w:val="both"/>
        <w:rPr>
          <w:rFonts w:ascii="Times New Roman" w:hAnsi="Times New Roman" w:eastAsia="仿宋_GB2312" w:cs="Times New Roman"/>
          <w:color w:val="070707"/>
          <w:kern w:val="2"/>
          <w:sz w:val="36"/>
          <w:szCs w:val="36"/>
          <w:lang w:val="en-US" w:eastAsia="zh-CN" w:bidi="ar-SA"/>
        </w:rPr>
      </w:pPr>
    </w:p>
    <w:p>
      <w:pPr>
        <w:widowControl w:val="0"/>
        <w:ind w:left="1680"/>
        <w:jc w:val="both"/>
        <w:rPr>
          <w:rFonts w:ascii="Calibri" w:hAnsi="Calibri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8" w:gutter="0"/>
          <w:cols w:space="720" w:num="1"/>
          <w:docGrid w:type="linesAndChars" w:linePitch="579" w:charSpace="-849"/>
        </w:sect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申报企业基本信息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92"/>
        <w:gridCol w:w="1200"/>
        <w:gridCol w:w="1734"/>
        <w:gridCol w:w="1092"/>
        <w:gridCol w:w="138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企业名称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邮编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gridSpan w:val="2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企业所属重点产业链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主导产品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法人代表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固定电话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固定电话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传真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5682" w:type="dxa"/>
            <w:gridSpan w:val="4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企业类型</w:t>
            </w:r>
          </w:p>
        </w:tc>
        <w:tc>
          <w:tcPr>
            <w:tcW w:w="7974" w:type="dxa"/>
            <w:gridSpan w:val="6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1.内资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〇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74" w:type="dxa"/>
            <w:gridSpan w:val="6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国有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〇 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集体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〇 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有限责任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〇 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股份有限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〇 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私营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〇 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其它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74" w:type="dxa"/>
            <w:gridSpan w:val="6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2.港澳台商投资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〇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74" w:type="dxa"/>
            <w:gridSpan w:val="6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合资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〇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合作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〇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独资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〇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股份有限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〇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其它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74" w:type="dxa"/>
            <w:gridSpan w:val="6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3.外商投资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74" w:type="dxa"/>
            <w:gridSpan w:val="6"/>
            <w:noWrap w:val="0"/>
            <w:vAlign w:val="top"/>
          </w:tcPr>
          <w:p>
            <w:pPr>
              <w:widowControl w:val="0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合资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〇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合作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〇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外资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〇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股份有限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〇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其它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企业基本情况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注册时间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注册资本（万元）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职工人数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资产总额（万元）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资产负债率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 w:val="0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74" w:type="dxa"/>
            <w:gridSpan w:val="6"/>
            <w:noWrap w:val="0"/>
            <w:vAlign w:val="center"/>
          </w:tcPr>
          <w:p>
            <w:pPr>
              <w:widowControl w:val="0"/>
              <w:ind w:lef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企业核心优势与特点概括（可补页，不超过800字）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  <w:sectPr>
          <w:pgSz w:w="11906" w:h="16838"/>
          <w:pgMar w:top="2098" w:right="1474" w:bottom="1984" w:left="1587" w:header="851" w:footer="1588" w:gutter="0"/>
          <w:cols w:space="720" w:num="1"/>
          <w:docGrid w:type="linesAndChars" w:linePitch="579" w:charSpace="-849"/>
        </w:sect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rPr>
          <w:rFonts w:hint="eastAsia" w:ascii="黑体" w:hAnsi="宋体" w:eastAsia="黑体" w:cs="Times New Roman"/>
          <w:sz w:val="24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申报企业经营情况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727"/>
        <w:gridCol w:w="1418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6" w:type="dxa"/>
            <w:gridSpan w:val="2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70707"/>
                <w:kern w:val="2"/>
                <w:sz w:val="21"/>
                <w:szCs w:val="21"/>
                <w:lang w:val="en-US" w:eastAsia="zh-CN" w:bidi="ar-SA"/>
              </w:rPr>
              <w:t>经营情况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规模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产值（万元）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营业收入（万元）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主营业务收入（万元）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利润总额（万元）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净利润（万元）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上缴所得税（万元）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影响力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供应商数量（户）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省内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配套率（%）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主持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或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参与制定的国际、国家、行业标准数量（项）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创新能力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研发经费支出（万元）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研发经费支出占营业收入比重（%）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新产品开发经费支出（万元）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发明专利（个）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实用新型专利（个）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外观设计专利（个）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发展潜力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企业利润增速（%）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新产品销售收入占营业收入比重（%）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技术改造经费支出（万元）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品牌建设</w:t>
            </w: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获得的省级及以上荣誉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2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是否为国家级或者省级制造业单项冠军、专精特新、独角兽企业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380" w:lineRule="exact"/>
              <w:ind w:firstLine="412" w:firstLineChars="20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 w:val="0"/>
        <w:ind w:firstLine="412" w:firstLineChars="200"/>
        <w:jc w:val="both"/>
        <w:rPr>
          <w:rFonts w:hint="eastAsia" w:ascii="仿宋" w:hAnsi="仿宋" w:eastAsia="仿宋" w:cs="仿宋"/>
          <w:color w:val="070707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  <w:sectPr>
          <w:pgSz w:w="11906" w:h="16838"/>
          <w:pgMar w:top="2098" w:right="1474" w:bottom="1984" w:left="1587" w:header="851" w:footer="1588" w:gutter="0"/>
          <w:cols w:space="720" w:num="1"/>
          <w:docGrid w:type="linesAndChars" w:linePitch="579" w:charSpace="-849"/>
        </w:sect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申报企业主导产品基本情况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141"/>
        <w:gridCol w:w="1501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基本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主要用途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产业链中的位置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〇上游       〇中游      〇下游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同国际（国内）领先水平的差距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销售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及市场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效益等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销售收入（万元）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销售数量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销售毛利率（%)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国内市场占有率（%）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国内市场占有率从排名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本省市场占有率（%)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本省市场占有率排名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产品</w:t>
            </w:r>
            <w:r>
              <w:rPr>
                <w:rFonts w:hint="eastAsia"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省内</w:t>
            </w: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highlight w:val="none"/>
                <w:lang w:val="en-US" w:eastAsia="zh-CN" w:bidi="ar-SA"/>
              </w:rPr>
              <w:t>配套率（%）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产品补短板情况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是否属补短板产品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〇是       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line="320" w:lineRule="exact"/>
              <w:ind w:firstLine="412" w:firstLineChars="20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补齐哪类短板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产品质量</w:t>
            </w:r>
          </w:p>
        </w:tc>
        <w:tc>
          <w:tcPr>
            <w:tcW w:w="3141" w:type="dxa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是否通过质量管理体系认证</w:t>
            </w:r>
          </w:p>
        </w:tc>
        <w:tc>
          <w:tcPr>
            <w:tcW w:w="4336" w:type="dxa"/>
            <w:gridSpan w:val="3"/>
            <w:noWrap w:val="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70707"/>
                <w:kern w:val="2"/>
                <w:sz w:val="21"/>
                <w:szCs w:val="21"/>
                <w:lang w:val="en-US" w:eastAsia="zh-CN" w:bidi="ar-SA"/>
              </w:rPr>
              <w:t>〇是       〇否</w:t>
            </w:r>
          </w:p>
        </w:tc>
      </w:tr>
    </w:tbl>
    <w:p>
      <w:pPr>
        <w:widowControl w:val="0"/>
        <w:ind w:left="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备注：</w:t>
      </w:r>
      <w:r>
        <w:rPr>
          <w:rFonts w:hint="eastAsia" w:ascii="仿宋_GB2312" w:hAnsi="仿宋" w:eastAsia="仿宋_GB2312" w:cs="仿宋"/>
          <w:color w:val="070707"/>
          <w:kern w:val="2"/>
          <w:sz w:val="24"/>
          <w:szCs w:val="24"/>
          <w:lang w:val="en-US" w:eastAsia="zh-CN" w:bidi="ar-SA"/>
        </w:rPr>
        <w:t>若有多个主导产品，可添页</w:t>
      </w: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  <w:sectPr>
          <w:pgSz w:w="11906" w:h="16838"/>
          <w:pgMar w:top="2098" w:right="1474" w:bottom="1984" w:left="1587" w:header="851" w:footer="1588" w:gutter="0"/>
          <w:cols w:space="720" w:num="1"/>
          <w:docGrid w:type="linesAndChars" w:linePitch="579" w:charSpace="-849"/>
        </w:sect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>
      <w:pPr>
        <w:spacing w:line="600" w:lineRule="exact"/>
        <w:ind w:left="1" w:leftChars="-1" w:hanging="3" w:hangingChars="1"/>
        <w:jc w:val="center"/>
        <w:rPr>
          <w:rFonts w:ascii="方正小标宋简体" w:hAnsi="宋体" w:eastAsia="方正小标宋简体" w:cs="Times New Roman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申报企业发挥产业链带动能力目标计划</w:t>
      </w: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</w:rPr>
        <w:t>（</w:t>
      </w: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highlight w:val="none"/>
        </w:rPr>
        <w:t>202</w:t>
      </w: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highlight w:val="none"/>
        </w:rPr>
        <w:t>-202</w:t>
      </w: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968"/>
        <w:gridCol w:w="1608"/>
        <w:gridCol w:w="1632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总体目标</w:t>
            </w:r>
          </w:p>
        </w:tc>
        <w:tc>
          <w:tcPr>
            <w:tcW w:w="749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总体目标概述（300字左右）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主要方面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目标方向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具体目标（围绕目标方向，分别提出量化目标）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主要行动计划（围绕目标，提出具体开展的任务）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进度安排（按年度明确</w:t>
            </w: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highlight w:val="none"/>
              </w:rPr>
              <w:t>-202</w:t>
            </w:r>
            <w:r>
              <w:rPr>
                <w:rFonts w:hint="eastAsia" w:ascii="宋体" w:hAnsi="宋体" w:eastAsia="宋体" w:cs="仿宋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年三年工作及量化目标）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产业生态环境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推动提升产业链现代化水平；发挥领航作用，带动产业链上下游中小企业融通发展；带动产业链协同创新，联合开展技术攻关；其它推动产业链整体发展水平提升的事项。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如参与产业集群、重大项目、引进培育配套企业、揭榜挂帅等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市场竞争力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销售增长率、市场占有率、销售利润率等目标。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创新效益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研发投入及占比；专利和标准等创新产出、重大技术创新；产品质量、盈利水平等；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5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</w:rPr>
              <w:t>转型升级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  <w:t>企业积极推动数字化转型，设备更新和技术改造力度增强；积极发展智能制造、绿色制造、服务型制造；实施工业低碳行动、节能减排等。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仿宋"/>
                <w:color w:val="070707"/>
                <w:sz w:val="21"/>
                <w:szCs w:val="21"/>
              </w:rPr>
            </w:pPr>
          </w:p>
        </w:tc>
      </w:tr>
    </w:tbl>
    <w:p>
      <w:pPr>
        <w:spacing w:line="200" w:lineRule="exact"/>
        <w:ind w:left="0" w:leftChars="-1" w:hanging="2" w:hangingChars="1"/>
        <w:jc w:val="center"/>
        <w:rPr>
          <w:rFonts w:ascii="方正小标宋简体" w:hAnsi="宋体" w:eastAsia="方正小标宋简体" w:cs="Times New Roman"/>
          <w:b/>
          <w:sz w:val="21"/>
          <w:szCs w:val="21"/>
        </w:rPr>
      </w:pPr>
    </w:p>
    <w:p>
      <w:pPr>
        <w:spacing w:line="200" w:lineRule="exact"/>
        <w:rPr>
          <w:rFonts w:hint="eastAsia" w:ascii="Times New Roman" w:hAnsi="Times New Roman" w:eastAsia="仿宋" w:cs="Times New Roman"/>
          <w:sz w:val="21"/>
          <w:szCs w:val="21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附件6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企业申报资料真实性承诺书（提纲）</w:t>
      </w: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***（单位）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***企业已了解重点产业链链主企业申报相关要求，本企业按照要求，认真准备了申报资料，并对本次申报郑重承诺如下：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一、本企业所提交的申报资料相关内容完整、真实、准确，无欺瞒和作假行为，纸质资料与电子文档资料一致。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二、在申报过程中，本单位将积极配合受托管理机构组织的相关调查和评审工作。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如违反上述承诺，本单位愿意承担由此带来的一切后果及相关法律责任。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申报单位盖章：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法定代表人签字：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仿宋_GB2312" w:cs="Times New Roman"/>
        <w:kern w:val="2"/>
        <w:sz w:val="18"/>
        <w:szCs w:val="18"/>
        <w:lang w:val="zh-CN" w:eastAsia="zh-CN" w:bidi="ar-SA"/>
      </w:rPr>
      <w:t>10</w: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ZhNDIzNWRiMDAyNzRmMzQyODFlZjhlZTI0MDMifQ=="/>
  </w:docVars>
  <w:rsids>
    <w:rsidRoot w:val="4EA41E0C"/>
    <w:rsid w:val="4EA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2023-01-12T07:38:00Z</dcterms:created>
  <dc:creator>旭华</dc:creator>
  <cp:lastModifiedBy>旭华</cp:lastModifiedBy>
  <dcterms:modified xsi:type="dcterms:W3CDTF">2023-01-12T07:41:10Z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0E7CCC4C93CB4E45B8416D85E54436CA</vt:lpwstr>
  </property>
</Properties>
</file>