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2</w:t>
      </w:r>
    </w:p>
    <w:tbl>
      <w:tblPr>
        <w:tblStyle w:val="5"/>
        <w:tblW w:w="27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szCs w:val="32"/>
              </w:rPr>
              <w:t>申报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47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</w:tbl>
    <w:p>
      <w:pPr>
        <w:ind w:left="55" w:leftChars="-50" w:hanging="160" w:hangingChars="5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（申报者不填）</w:t>
      </w:r>
    </w:p>
    <w:p>
      <w:pPr>
        <w:ind w:left="55" w:leftChars="-50" w:hanging="160" w:hangingChars="50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ind w:left="145" w:leftChars="-50" w:hanging="250" w:hangingChars="50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  <w:t>秦创原创新驱动平台建设</w:t>
      </w:r>
    </w:p>
    <w:p>
      <w:pPr>
        <w:ind w:left="145" w:leftChars="-50" w:hanging="250" w:hangingChars="50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  <w:t>事迹典型案例</w:t>
      </w: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b/>
          <w:bCs/>
          <w:color w:val="000000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color w:val="000000"/>
          <w:sz w:val="40"/>
          <w:szCs w:val="40"/>
        </w:rPr>
        <w:t>申   报   表</w:t>
      </w: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rPr>
          <w:rFonts w:ascii="楷体_GB2312" w:eastAsia="楷体_GB2312"/>
          <w:color w:val="000000"/>
          <w:sz w:val="32"/>
          <w:szCs w:val="32"/>
        </w:rPr>
      </w:pP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案例名称：</w:t>
      </w: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申报单位：</w:t>
      </w: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主管单位：</w:t>
      </w: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申报日期：</w:t>
      </w:r>
    </w:p>
    <w:p>
      <w:pPr>
        <w:spacing w:after="156"/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</w:p>
    <w:p>
      <w:pPr>
        <w:spacing w:after="156"/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</w:p>
    <w:p>
      <w:pPr>
        <w:spacing w:after="156"/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一、申报单位基本情况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（请在填写的单位名称上加盖单位公章）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0" w:firstLineChars="250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单位性质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（请在□打勾）</w:t>
            </w:r>
          </w:p>
        </w:tc>
        <w:tc>
          <w:tcPr>
            <w:tcW w:w="6299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1.党的机构□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.政府机构□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3.事业单位□ 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4.企业□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5.社会组织□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6.其他（请说明）：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8328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申报单位情况简介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不超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3"/>
              <w:ind w:left="1680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二、申报案例基本信息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482"/>
        <w:gridCol w:w="5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案例名称（中文）</w:t>
            </w:r>
          </w:p>
        </w:tc>
        <w:tc>
          <w:tcPr>
            <w:tcW w:w="609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32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案例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人物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或企业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简历（不超过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00字）：</w:t>
            </w: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3"/>
              <w:ind w:left="1680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3"/>
              <w:ind w:left="1680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38" w:type="dxa"/>
            <w:vMerge w:val="restart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办公电话、移动电话、微信或qq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82EEC"/>
    <w:rsid w:val="04854243"/>
    <w:rsid w:val="28C9493B"/>
    <w:rsid w:val="59582EEC"/>
    <w:rsid w:val="7C4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customStyle="1" w:styleId="7">
    <w:name w:val="二级标题"/>
    <w:basedOn w:val="1"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一级标题"/>
    <w:basedOn w:val="1"/>
    <w:uiPriority w:val="0"/>
    <w:pPr>
      <w:spacing w:line="600" w:lineRule="exact"/>
      <w:ind w:firstLine="640" w:firstLineChars="200"/>
    </w:pPr>
    <w:rPr>
      <w:rFonts w:hint="eastAsia" w:ascii="黑体" w:hAnsi="黑体" w:eastAsia="黑体" w:cs="黑体"/>
      <w:color w:val="auto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2022-09-30T03:26:00Z</dcterms:created>
  <dc:creator>admin</dc:creator>
  <cp:lastModifiedBy>admin</cp:lastModifiedBy>
  <dcterms:modified xsi:type="dcterms:W3CDTF">2022-09-30T03:30:07Z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