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黑体" w:hAnsi="宋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陕西省2022年第二批更名高新技术企业名单</w:t>
      </w:r>
    </w:p>
    <w:tbl>
      <w:tblPr>
        <w:tblStyle w:val="3"/>
        <w:tblW w:w="8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91"/>
        <w:gridCol w:w="2161"/>
        <w:gridCol w:w="2082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变更后企业名称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高企证书编号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陕西立博源通讯有限公司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陕西立博源科技有限公司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GR201961000767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陕西省电子技术研究所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陕西省电子技术研究所有限公司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GR201961001636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西安赢润环保科技有限责任公司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西安赢润环保科技集团有限公司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GR201961001172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西安亚欧电器自动化有限公司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西安亚欧电气设备集团有限公司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GR201961000412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西安润之丰电子科技有限公司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陕西润而丰电子科技有限公司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GR202061000563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陕西福德电力科技股份有限公司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福德氢能动力科技（陕西）股份有限公司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GR201961000943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西安公路研究院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西安公路研究院有限公司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GR201961000142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西安长焜智联科技有限公司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西安讯智通达科技有限公司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GR202061000039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陕西朗正环保科技有限公司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中化学朗正环保科技有限公司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GR201961000667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西安敬群材料科技有限责任公司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西安大富宇航科技有限公司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GR202061001944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西安天穹勘测信息有限公司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西安天穹勘测规划设计有限公司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GR202161002242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陕西省交通规划设计研究院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陕西省交通规划设计研究院有限公司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GR202161003703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陕西协合电子科技股份有限公司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陕西协合共享健康科技股份有限公司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GR202161001706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陕西宝昱科技工业有限公司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陕西宝昱科技工业股份有限公司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GR202061000839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陕西绿建钢结构有限公司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陕西绿建装配式工程有限公司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GR202061002742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陕西双航电力工程有限公司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陕西双航实业集团有限公司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GR202161001820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渭南高新区木王科技有限公司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渭南木王智能科技股份有限公司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GR202161000343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西安拓尔微电子有限责任公司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拓尔微电子股份有限公司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GR202161002619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西安特锐德领充新能源科技有限公司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西安特来电领充新能源科技有限公司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GR202161001759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西安粟米科技有限公司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陕西粟米科技有限公司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GR202061002546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陕西理工机电科技有限公司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陕西理工新材料科技有限公司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GR201961000100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西安华科微电子技术有限公司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陕西华科航电信息科技有限公司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GR202161000586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西安普天微波通信设备有限公司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西安普泰微波通信设备有限公司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GR202161002692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西安互联互通智慧科技有限公司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西安亿杰互联城市服务有限公司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GR202061001018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西安合为智数科技有限公司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西安合为数字技术有限公司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GR202061002711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陕西交建公路工程试验检测有限公司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陕西交控工程技术有限公司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GR201961000105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陕西同力达电子科技有限公司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陕西同力达智能科技股份有限公司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GR201961000202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西安中科微精光子制造科技有限公司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西安中科微精光子科技股份有限公司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GR201961000942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陕西天翌天线股份有限公司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陕西天翌科技股份有限公司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GR201961001655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安天下信息科技有限公司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安天下信息科技（集团）有限公司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GR202161000604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美程旅行科技（西安）有限公司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陕西旅业控股集团有限公司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GR202161001061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陕西力拓智能交通科技有限公司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陕西力拓技术有限公司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GR202161002548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西安麟字半导体照明有限公司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西安昊昕昀硕科技有限公司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GR201961000495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西安康源电气工程有限公司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康源电气股份有限公司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GR202061001828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中国建材检验认证集团咸阳有限公司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中国国检测试控股集团咸阳有限公司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GR202161002225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西安中核核仪器有限公司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西安中核核仪器股份有限公司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GR201961000419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陕西特恩电子科技有限公司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陕西新特恩科技有限公司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GR202061001104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西安立靶科工贸有限公司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西安立靶科技有限公司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GR202161001066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西安高压电器研究院有限责任公司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西安高压电器研究院股份有限公司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GR202161002404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安康水务（集团）有限公司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安康水务集团有限公司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GR202161002068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陕西云基华海信息技术有限公司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云基华海信息技术股份有限公司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GR202061001370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西安帕吉特精密机械有限公司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西安帕吉特精密机床有限公司</w:t>
            </w:r>
          </w:p>
        </w:tc>
        <w:tc>
          <w:tcPr>
            <w:tcW w:w="2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GR202161002777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D554C92"/>
    <w:rsid w:val="45024725"/>
    <w:rsid w:val="5BCF6E69"/>
    <w:rsid w:val="FC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2018-12-25T00:33:00Z</dcterms:created>
  <dc:creator>测试2</dc:creator>
  <cp:lastModifiedBy>苗宏雄</cp:lastModifiedBy>
  <dcterms:modified xsi:type="dcterms:W3CDTF">2022-07-26T08:12:25Z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24B7A92104144833B9A440CE515E3420</vt:lpwstr>
  </property>
</Properties>
</file>