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rPr>
      </w:pPr>
      <w:r>
        <w:rPr>
          <w:rFonts w:hint="eastAsia" w:ascii="黑体" w:hAnsi="黑体" w:eastAsia="黑体" w:cs="黑体"/>
          <w:sz w:val="32"/>
          <w:szCs w:val="32"/>
          <w:lang w:eastAsia="zh-CN"/>
        </w:rPr>
        <w:t>附件</w:t>
      </w: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陕西省海内外高层次人才需求信息登记表</w:t>
      </w:r>
    </w:p>
    <w:bookmarkEnd w:id="0"/>
    <w:p>
      <w:pPr>
        <w:jc w:val="center"/>
        <w:rPr>
          <w:rFonts w:ascii="方正小标宋简体" w:hAnsi="方正小标宋简体" w:eastAsia="方正小标宋简体" w:cs="方正小标宋简体"/>
          <w:sz w:val="44"/>
          <w:szCs w:val="44"/>
        </w:rPr>
      </w:pPr>
    </w:p>
    <w:p>
      <w:pPr>
        <w:spacing w:after="156" w:afterLines="50"/>
        <w:jc w:val="left"/>
        <w:rPr>
          <w:rFonts w:ascii="仿宋" w:hAnsi="仿宋" w:eastAsia="仿宋" w:cs="仿宋"/>
          <w:szCs w:val="21"/>
        </w:rPr>
      </w:pPr>
      <w:r>
        <w:rPr>
          <w:rFonts w:hint="eastAsia" w:ascii="仿宋" w:hAnsi="仿宋" w:eastAsia="仿宋" w:cs="仿宋"/>
          <w:szCs w:val="21"/>
        </w:rPr>
        <w:t xml:space="preserve">填报时间：  年 月 日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985"/>
        <w:gridCol w:w="1174"/>
        <w:gridCol w:w="810"/>
        <w:gridCol w:w="1134"/>
        <w:gridCol w:w="182"/>
        <w:gridCol w:w="1134"/>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39" w:type="dxa"/>
            <w:gridSpan w:val="8"/>
            <w:tcBorders>
              <w:top w:val="double" w:color="auto" w:sz="4" w:space="0"/>
              <w:left w:val="double" w:color="auto" w:sz="4" w:space="0"/>
              <w:bottom w:val="single" w:color="auto" w:sz="4" w:space="0"/>
              <w:right w:val="double" w:color="auto" w:sz="4" w:space="0"/>
            </w:tcBorders>
            <w:shd w:val="clear" w:color="auto" w:fill="D7D7D7"/>
            <w:noWrap w:val="0"/>
            <w:vAlign w:val="center"/>
          </w:tcPr>
          <w:p>
            <w:pPr>
              <w:jc w:val="center"/>
              <w:rPr>
                <w:rFonts w:ascii="宋体" w:hAnsi="宋体" w:eastAsia="宋体" w:cs="仿宋_GB2312"/>
                <w:color w:val="FF0000"/>
                <w:sz w:val="28"/>
                <w:szCs w:val="28"/>
              </w:rPr>
            </w:pPr>
            <w:r>
              <w:rPr>
                <w:rFonts w:hint="eastAsia" w:ascii="黑体" w:hAnsi="黑体" w:eastAsia="黑体" w:cs="仿宋"/>
                <w:sz w:val="28"/>
                <w:szCs w:val="28"/>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3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szCs w:val="21"/>
              </w:rPr>
            </w:pPr>
            <w:r>
              <w:rPr>
                <w:rFonts w:hint="eastAsia" w:ascii="黑体" w:hAnsi="黑体" w:eastAsia="黑体" w:cs="仿宋"/>
                <w:szCs w:val="21"/>
              </w:rPr>
              <w:t>单位名称</w:t>
            </w:r>
          </w:p>
        </w:tc>
        <w:tc>
          <w:tcPr>
            <w:tcW w:w="8302" w:type="dxa"/>
            <w:gridSpan w:val="7"/>
            <w:tcBorders>
              <w:top w:val="single" w:color="auto" w:sz="4" w:space="0"/>
              <w:left w:val="single" w:color="auto" w:sz="4" w:space="0"/>
              <w:bottom w:val="single" w:color="auto" w:sz="4" w:space="0"/>
              <w:right w:val="double" w:color="auto" w:sz="4" w:space="0"/>
            </w:tcBorders>
            <w:noWrap w:val="0"/>
            <w:vAlign w:val="center"/>
          </w:tcPr>
          <w:p>
            <w:pPr>
              <w:jc w:val="left"/>
              <w:rPr>
                <w:rFonts w:ascii="宋体" w:hAnsi="宋体" w:eastAsia="宋体"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3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szCs w:val="21"/>
              </w:rPr>
            </w:pPr>
            <w:r>
              <w:rPr>
                <w:rFonts w:hint="eastAsia" w:ascii="黑体" w:hAnsi="黑体" w:eastAsia="黑体" w:cs="仿宋"/>
                <w:szCs w:val="21"/>
              </w:rPr>
              <w:t>单位地址</w:t>
            </w:r>
          </w:p>
        </w:tc>
        <w:tc>
          <w:tcPr>
            <w:tcW w:w="8302" w:type="dxa"/>
            <w:gridSpan w:val="7"/>
            <w:tcBorders>
              <w:top w:val="single" w:color="auto" w:sz="4" w:space="0"/>
              <w:left w:val="single" w:color="auto" w:sz="4" w:space="0"/>
              <w:bottom w:val="single" w:color="auto" w:sz="4" w:space="0"/>
              <w:right w:val="double" w:color="auto" w:sz="4" w:space="0"/>
            </w:tcBorders>
            <w:noWrap w:val="0"/>
            <w:vAlign w:val="center"/>
          </w:tcPr>
          <w:p>
            <w:pPr>
              <w:jc w:val="left"/>
              <w:rPr>
                <w:rFonts w:ascii="宋体" w:hAnsi="宋体" w:eastAsia="宋体" w:cs="仿宋"/>
                <w:color w:val="FF0000"/>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37" w:type="dxa"/>
            <w:vMerge w:val="restart"/>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sz w:val="24"/>
                <w:szCs w:val="24"/>
              </w:rPr>
            </w:pPr>
            <w:r>
              <w:rPr>
                <w:rFonts w:hint="eastAsia" w:ascii="黑体" w:hAnsi="黑体" w:eastAsia="黑体" w:cs="仿宋"/>
                <w:sz w:val="24"/>
                <w:szCs w:val="24"/>
              </w:rPr>
              <w:t>产业链</w:t>
            </w:r>
          </w:p>
        </w:tc>
        <w:tc>
          <w:tcPr>
            <w:tcW w:w="396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cs="仿宋"/>
                <w:szCs w:val="21"/>
              </w:rPr>
            </w:pPr>
            <w:r>
              <w:rPr>
                <w:rFonts w:hint="eastAsia" w:ascii="仿宋" w:hAnsi="仿宋" w:eastAsia="仿宋" w:cs="仿宋"/>
                <w:szCs w:val="21"/>
              </w:rPr>
              <w:t>1.能源化工      2.高端机床</w:t>
            </w:r>
            <w:r>
              <w:rPr>
                <w:rFonts w:ascii="仿宋" w:hAnsi="仿宋" w:eastAsia="仿宋" w:cs="仿宋"/>
                <w:szCs w:val="21"/>
              </w:rPr>
              <w:tab/>
            </w:r>
          </w:p>
          <w:p>
            <w:pPr>
              <w:jc w:val="left"/>
              <w:rPr>
                <w:rFonts w:ascii="仿宋" w:hAnsi="仿宋" w:eastAsia="仿宋" w:cs="仿宋"/>
                <w:szCs w:val="21"/>
              </w:rPr>
            </w:pPr>
            <w:r>
              <w:rPr>
                <w:rFonts w:hint="eastAsia" w:ascii="仿宋" w:hAnsi="仿宋" w:eastAsia="仿宋" w:cs="仿宋"/>
                <w:szCs w:val="21"/>
              </w:rPr>
              <w:t>3.新能源汽车</w:t>
            </w:r>
            <w:r>
              <w:rPr>
                <w:rFonts w:ascii="仿宋" w:hAnsi="仿宋" w:eastAsia="仿宋" w:cs="仿宋"/>
                <w:szCs w:val="21"/>
              </w:rPr>
              <w:tab/>
            </w:r>
            <w:r>
              <w:rPr>
                <w:rFonts w:hint="eastAsia" w:ascii="仿宋" w:hAnsi="仿宋" w:eastAsia="仿宋" w:cs="仿宋"/>
                <w:szCs w:val="21"/>
              </w:rPr>
              <w:t>4半导体与集成电路</w:t>
            </w:r>
          </w:p>
          <w:p>
            <w:pPr>
              <w:jc w:val="left"/>
              <w:rPr>
                <w:rFonts w:ascii="仿宋" w:hAnsi="仿宋" w:eastAsia="仿宋" w:cs="仿宋"/>
                <w:szCs w:val="21"/>
              </w:rPr>
            </w:pPr>
            <w:r>
              <w:rPr>
                <w:rFonts w:hint="eastAsia" w:ascii="仿宋" w:hAnsi="仿宋" w:eastAsia="仿宋" w:cs="仿宋"/>
                <w:szCs w:val="21"/>
              </w:rPr>
              <w:t>5先进金属材料</w:t>
            </w:r>
            <w:r>
              <w:rPr>
                <w:rFonts w:ascii="仿宋" w:hAnsi="仿宋" w:eastAsia="仿宋" w:cs="仿宋"/>
                <w:szCs w:val="21"/>
              </w:rPr>
              <w:tab/>
            </w:r>
            <w:r>
              <w:rPr>
                <w:rFonts w:hint="eastAsia" w:ascii="仿宋" w:hAnsi="仿宋" w:eastAsia="仿宋" w:cs="仿宋"/>
                <w:szCs w:val="21"/>
              </w:rPr>
              <w:t>6空天动力</w:t>
            </w:r>
          </w:p>
          <w:p>
            <w:pPr>
              <w:jc w:val="left"/>
              <w:rPr>
                <w:rFonts w:ascii="仿宋" w:hAnsi="仿宋" w:eastAsia="仿宋" w:cs="仿宋"/>
                <w:szCs w:val="21"/>
              </w:rPr>
            </w:pPr>
            <w:r>
              <w:rPr>
                <w:rFonts w:hint="eastAsia" w:ascii="仿宋" w:hAnsi="仿宋" w:eastAsia="仿宋" w:cs="仿宋"/>
                <w:szCs w:val="21"/>
              </w:rPr>
              <w:t>7.无人机</w:t>
            </w:r>
            <w:r>
              <w:rPr>
                <w:rFonts w:ascii="仿宋" w:hAnsi="仿宋" w:eastAsia="仿宋" w:cs="仿宋"/>
                <w:szCs w:val="21"/>
              </w:rPr>
              <w:tab/>
            </w:r>
            <w:r>
              <w:rPr>
                <w:rFonts w:hint="eastAsia" w:ascii="仿宋" w:hAnsi="仿宋" w:eastAsia="仿宋" w:cs="仿宋"/>
                <w:szCs w:val="21"/>
              </w:rPr>
              <w:t xml:space="preserve">    8机器人</w:t>
            </w:r>
            <w:r>
              <w:rPr>
                <w:rFonts w:ascii="仿宋" w:hAnsi="仿宋" w:eastAsia="仿宋" w:cs="仿宋"/>
                <w:szCs w:val="21"/>
              </w:rPr>
              <w:tab/>
            </w:r>
          </w:p>
          <w:p>
            <w:pPr>
              <w:jc w:val="left"/>
              <w:rPr>
                <w:rFonts w:ascii="仿宋" w:hAnsi="仿宋" w:eastAsia="仿宋" w:cs="仿宋"/>
                <w:szCs w:val="21"/>
              </w:rPr>
            </w:pPr>
            <w:r>
              <w:rPr>
                <w:rFonts w:hint="eastAsia" w:ascii="仿宋" w:hAnsi="仿宋" w:eastAsia="仿宋" w:cs="仿宋"/>
                <w:szCs w:val="21"/>
              </w:rPr>
              <w:t>9北斗          10工业传感器</w:t>
            </w:r>
          </w:p>
          <w:p>
            <w:pPr>
              <w:jc w:val="left"/>
              <w:rPr>
                <w:rFonts w:ascii="仿宋" w:hAnsi="仿宋" w:eastAsia="仿宋" w:cs="仿宋"/>
                <w:szCs w:val="21"/>
              </w:rPr>
            </w:pPr>
            <w:r>
              <w:rPr>
                <w:rFonts w:hint="eastAsia" w:ascii="仿宋" w:hAnsi="仿宋" w:eastAsia="仿宋" w:cs="仿宋"/>
                <w:szCs w:val="21"/>
              </w:rPr>
              <w:t>11人工智能</w:t>
            </w:r>
            <w:r>
              <w:rPr>
                <w:rFonts w:ascii="仿宋" w:hAnsi="仿宋" w:eastAsia="仿宋" w:cs="仿宋"/>
                <w:szCs w:val="21"/>
              </w:rPr>
              <w:tab/>
            </w:r>
            <w:r>
              <w:rPr>
                <w:rFonts w:hint="eastAsia" w:ascii="仿宋" w:hAnsi="仿宋" w:eastAsia="仿宋" w:cs="仿宋"/>
                <w:szCs w:val="21"/>
              </w:rPr>
              <w:t xml:space="preserve">   12新一代通信</w:t>
            </w:r>
          </w:p>
          <w:p>
            <w:pPr>
              <w:jc w:val="left"/>
              <w:rPr>
                <w:rFonts w:ascii="仿宋" w:hAnsi="仿宋" w:eastAsia="仿宋" w:cs="仿宋"/>
                <w:szCs w:val="21"/>
              </w:rPr>
            </w:pPr>
            <w:r>
              <w:rPr>
                <w:rFonts w:hint="eastAsia" w:ascii="仿宋" w:hAnsi="仿宋" w:eastAsia="仿宋" w:cs="仿宋"/>
                <w:szCs w:val="21"/>
              </w:rPr>
              <w:t>13大数据与云计算</w:t>
            </w:r>
          </w:p>
          <w:p>
            <w:pPr>
              <w:jc w:val="left"/>
              <w:rPr>
                <w:rFonts w:ascii="仿宋" w:hAnsi="仿宋" w:eastAsia="仿宋" w:cs="仿宋"/>
                <w:szCs w:val="21"/>
              </w:rPr>
            </w:pPr>
            <w:r>
              <w:rPr>
                <w:rFonts w:hint="eastAsia" w:ascii="仿宋" w:hAnsi="仿宋" w:eastAsia="仿宋" w:cs="仿宋"/>
                <w:szCs w:val="21"/>
              </w:rPr>
              <w:t>14高性能计算与工业软件</w:t>
            </w:r>
          </w:p>
          <w:p>
            <w:pPr>
              <w:jc w:val="left"/>
              <w:rPr>
                <w:rFonts w:ascii="仿宋" w:hAnsi="仿宋" w:eastAsia="仿宋" w:cs="仿宋"/>
                <w:szCs w:val="21"/>
              </w:rPr>
            </w:pPr>
            <w:r>
              <w:rPr>
                <w:rFonts w:hint="eastAsia" w:ascii="仿宋" w:hAnsi="仿宋" w:eastAsia="仿宋" w:cs="仿宋"/>
                <w:szCs w:val="21"/>
              </w:rPr>
              <w:t>15工业互联网与物联网</w:t>
            </w:r>
          </w:p>
          <w:p>
            <w:pPr>
              <w:jc w:val="left"/>
              <w:rPr>
                <w:rFonts w:ascii="仿宋" w:hAnsi="仿宋" w:eastAsia="仿宋" w:cs="仿宋"/>
                <w:szCs w:val="21"/>
              </w:rPr>
            </w:pPr>
            <w:r>
              <w:rPr>
                <w:rFonts w:hint="eastAsia" w:ascii="仿宋" w:hAnsi="仿宋" w:eastAsia="仿宋" w:cs="仿宋"/>
                <w:szCs w:val="21"/>
              </w:rPr>
              <w:t>16增材制造与激光制造</w:t>
            </w:r>
          </w:p>
          <w:p>
            <w:pPr>
              <w:jc w:val="left"/>
              <w:rPr>
                <w:rFonts w:hint="eastAsia" w:ascii="仿宋" w:hAnsi="仿宋" w:eastAsia="仿宋" w:cs="仿宋"/>
                <w:szCs w:val="21"/>
              </w:rPr>
            </w:pPr>
            <w:r>
              <w:rPr>
                <w:rFonts w:hint="eastAsia" w:ascii="仿宋" w:hAnsi="仿宋" w:eastAsia="仿宋" w:cs="仿宋"/>
                <w:szCs w:val="21"/>
              </w:rPr>
              <w:t>17.电子显示     18.先进电气装备</w:t>
            </w:r>
          </w:p>
          <w:p>
            <w:pPr>
              <w:jc w:val="left"/>
              <w:rPr>
                <w:rFonts w:ascii="仿宋" w:hAnsi="仿宋" w:eastAsia="仿宋" w:cs="仿宋"/>
                <w:szCs w:val="21"/>
              </w:rPr>
            </w:pPr>
            <w:r>
              <w:rPr>
                <w:rFonts w:hint="eastAsia" w:ascii="仿宋" w:hAnsi="仿宋" w:eastAsia="仿宋" w:cs="仿宋"/>
                <w:szCs w:val="21"/>
              </w:rPr>
              <w:t>19.文化和科技融合  20.苹果</w:t>
            </w:r>
          </w:p>
          <w:p>
            <w:pPr>
              <w:jc w:val="left"/>
              <w:rPr>
                <w:rFonts w:ascii="仿宋" w:hAnsi="仿宋" w:eastAsia="仿宋" w:cs="仿宋"/>
                <w:szCs w:val="21"/>
              </w:rPr>
            </w:pPr>
            <w:r>
              <w:rPr>
                <w:rFonts w:hint="eastAsia" w:ascii="仿宋" w:hAnsi="仿宋" w:eastAsia="仿宋" w:cs="仿宋"/>
                <w:szCs w:val="21"/>
              </w:rPr>
              <w:t>21.奶山羊       22设施农业</w:t>
            </w:r>
          </w:p>
          <w:p>
            <w:pPr>
              <w:jc w:val="left"/>
              <w:rPr>
                <w:rFonts w:ascii="仿宋" w:hAnsi="仿宋" w:eastAsia="仿宋" w:cs="仿宋"/>
                <w:szCs w:val="21"/>
              </w:rPr>
            </w:pPr>
            <w:r>
              <w:rPr>
                <w:rFonts w:hint="eastAsia" w:ascii="仿宋" w:hAnsi="仿宋" w:eastAsia="仿宋" w:cs="仿宋"/>
                <w:szCs w:val="21"/>
              </w:rPr>
              <w:t>23.猕猴桃       24植物育种</w:t>
            </w:r>
          </w:p>
          <w:p>
            <w:pPr>
              <w:jc w:val="left"/>
              <w:rPr>
                <w:rFonts w:ascii="仿宋" w:hAnsi="仿宋" w:eastAsia="仿宋" w:cs="仿宋"/>
                <w:szCs w:val="21"/>
              </w:rPr>
            </w:pPr>
            <w:r>
              <w:rPr>
                <w:rFonts w:hint="eastAsia" w:ascii="仿宋" w:hAnsi="仿宋" w:eastAsia="仿宋" w:cs="仿宋"/>
                <w:szCs w:val="21"/>
              </w:rPr>
              <w:t>25畜禽育种     26植物工厂</w:t>
            </w:r>
          </w:p>
          <w:p>
            <w:pPr>
              <w:jc w:val="left"/>
              <w:rPr>
                <w:rFonts w:ascii="仿宋" w:hAnsi="仿宋" w:eastAsia="仿宋" w:cs="仿宋"/>
                <w:szCs w:val="21"/>
              </w:rPr>
            </w:pPr>
            <w:r>
              <w:rPr>
                <w:rFonts w:hint="eastAsia" w:ascii="仿宋" w:hAnsi="仿宋" w:eastAsia="仿宋" w:cs="仿宋"/>
                <w:szCs w:val="21"/>
              </w:rPr>
              <w:t>27.“藏粮于地”科技创新工程</w:t>
            </w:r>
          </w:p>
          <w:p>
            <w:pPr>
              <w:jc w:val="left"/>
              <w:rPr>
                <w:rFonts w:ascii="宋体" w:hAnsi="宋体" w:eastAsia="仿宋" w:cs="仿宋_GB2312"/>
                <w:szCs w:val="21"/>
              </w:rPr>
            </w:pPr>
            <w:r>
              <w:rPr>
                <w:rFonts w:hint="eastAsia" w:ascii="仿宋" w:hAnsi="仿宋" w:eastAsia="仿宋" w:cs="仿宋"/>
                <w:szCs w:val="21"/>
              </w:rPr>
              <w:t>28智慧农业     29中药产业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szCs w:val="21"/>
              </w:rPr>
            </w:pPr>
            <w:r>
              <w:rPr>
                <w:rFonts w:hint="eastAsia" w:ascii="黑体" w:hAnsi="黑体" w:eastAsia="黑体" w:cs="仿宋"/>
                <w:szCs w:val="21"/>
              </w:rPr>
              <w:t>细分行业</w:t>
            </w:r>
          </w:p>
        </w:tc>
        <w:tc>
          <w:tcPr>
            <w:tcW w:w="3199"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137"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szCs w:val="21"/>
              </w:rPr>
            </w:pPr>
          </w:p>
        </w:tc>
        <w:tc>
          <w:tcPr>
            <w:tcW w:w="39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szCs w:val="21"/>
              </w:rPr>
            </w:pPr>
            <w:r>
              <w:rPr>
                <w:rFonts w:hint="eastAsia" w:ascii="黑体" w:hAnsi="黑体" w:eastAsia="黑体" w:cs="仿宋"/>
                <w:szCs w:val="21"/>
              </w:rPr>
              <w:t>单位性质</w:t>
            </w:r>
          </w:p>
        </w:tc>
        <w:tc>
          <w:tcPr>
            <w:tcW w:w="3199"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left"/>
              <w:rPr>
                <w:rFonts w:ascii="仿宋" w:hAnsi="仿宋" w:eastAsia="仿宋" w:cs="仿宋"/>
                <w:szCs w:val="21"/>
              </w:rPr>
            </w:pPr>
            <w:r>
              <w:rPr>
                <w:rFonts w:hint="eastAsia" w:ascii="仿宋" w:hAnsi="仿宋" w:eastAsia="仿宋" w:cs="仿宋"/>
                <w:szCs w:val="21"/>
              </w:rPr>
              <w:t>□国有企业</w:t>
            </w:r>
          </w:p>
          <w:p>
            <w:pPr>
              <w:widowControl/>
              <w:jc w:val="left"/>
              <w:rPr>
                <w:rFonts w:ascii="仿宋" w:hAnsi="仿宋" w:eastAsia="仿宋" w:cs="仿宋"/>
                <w:szCs w:val="21"/>
              </w:rPr>
            </w:pPr>
            <w:r>
              <w:rPr>
                <w:rFonts w:hint="eastAsia" w:ascii="仿宋" w:hAnsi="仿宋" w:eastAsia="仿宋" w:cs="仿宋"/>
                <w:szCs w:val="21"/>
              </w:rPr>
              <w:t>□院校</w:t>
            </w:r>
          </w:p>
          <w:p>
            <w:pPr>
              <w:widowControl/>
              <w:jc w:val="left"/>
              <w:rPr>
                <w:rFonts w:ascii="仿宋" w:hAnsi="仿宋" w:eastAsia="仿宋" w:cs="仿宋"/>
                <w:szCs w:val="21"/>
              </w:rPr>
            </w:pPr>
            <w:r>
              <w:rPr>
                <w:rFonts w:hint="eastAsia" w:ascii="仿宋" w:hAnsi="仿宋" w:eastAsia="仿宋" w:cs="仿宋"/>
                <w:szCs w:val="21"/>
              </w:rPr>
              <w:t>□民营企业</w:t>
            </w:r>
          </w:p>
          <w:p>
            <w:pPr>
              <w:widowControl/>
              <w:jc w:val="left"/>
              <w:rPr>
                <w:rFonts w:ascii="仿宋" w:hAnsi="仿宋" w:eastAsia="仿宋" w:cs="仿宋"/>
                <w:szCs w:val="21"/>
              </w:rPr>
            </w:pPr>
            <w:r>
              <w:rPr>
                <w:rFonts w:hint="eastAsia" w:ascii="仿宋" w:hAnsi="仿宋" w:eastAsia="仿宋" w:cs="仿宋"/>
                <w:szCs w:val="21"/>
              </w:rPr>
              <w:t>□合资企业</w:t>
            </w:r>
          </w:p>
          <w:p>
            <w:pPr>
              <w:widowControl/>
              <w:jc w:val="left"/>
              <w:rPr>
                <w:rFonts w:ascii="仿宋" w:hAnsi="仿宋" w:eastAsia="仿宋" w:cs="仿宋"/>
                <w:szCs w:val="21"/>
              </w:rPr>
            </w:pPr>
            <w:r>
              <w:rPr>
                <w:rFonts w:hint="eastAsia" w:ascii="仿宋" w:hAnsi="仿宋" w:eastAsia="仿宋" w:cs="仿宋"/>
                <w:szCs w:val="21"/>
              </w:rPr>
              <w:t>□外资企业</w:t>
            </w:r>
          </w:p>
          <w:p>
            <w:pPr>
              <w:widowControl/>
              <w:jc w:val="left"/>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szCs w:val="21"/>
              </w:rPr>
            </w:pPr>
          </w:p>
        </w:tc>
        <w:tc>
          <w:tcPr>
            <w:tcW w:w="39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szCs w:val="21"/>
              </w:rPr>
            </w:pPr>
            <w:r>
              <w:rPr>
                <w:rFonts w:hint="eastAsia" w:ascii="黑体" w:hAnsi="黑体" w:eastAsia="黑体" w:cs="仿宋"/>
                <w:szCs w:val="21"/>
              </w:rPr>
              <w:t>注册资本</w:t>
            </w:r>
          </w:p>
        </w:tc>
        <w:tc>
          <w:tcPr>
            <w:tcW w:w="3199"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right"/>
              <w:rPr>
                <w:rFonts w:ascii="仿宋" w:hAnsi="仿宋" w:eastAsia="仿宋" w:cs="仿宋"/>
                <w:szCs w:val="21"/>
              </w:rPr>
            </w:pP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szCs w:val="21"/>
              </w:rPr>
            </w:pPr>
          </w:p>
        </w:tc>
        <w:tc>
          <w:tcPr>
            <w:tcW w:w="39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仿宋"/>
                <w:szCs w:val="21"/>
              </w:rPr>
            </w:pPr>
            <w:r>
              <w:rPr>
                <w:rFonts w:hint="eastAsia" w:ascii="黑体" w:hAnsi="黑体" w:eastAsia="黑体" w:cs="仿宋"/>
                <w:szCs w:val="21"/>
              </w:rPr>
              <w:t>上年收入</w:t>
            </w:r>
          </w:p>
        </w:tc>
        <w:tc>
          <w:tcPr>
            <w:tcW w:w="3199"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right"/>
              <w:rPr>
                <w:rFonts w:ascii="仿宋" w:hAnsi="仿宋" w:eastAsia="仿宋" w:cs="仿宋"/>
                <w:szCs w:val="21"/>
              </w:rPr>
            </w:pP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137"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szCs w:val="21"/>
              </w:rPr>
            </w:pPr>
          </w:p>
        </w:tc>
        <w:tc>
          <w:tcPr>
            <w:tcW w:w="39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szCs w:val="21"/>
              </w:rPr>
            </w:pPr>
            <w:r>
              <w:rPr>
                <w:rFonts w:hint="eastAsia" w:ascii="黑体" w:hAnsi="黑体" w:eastAsia="黑体" w:cs="仿宋"/>
                <w:szCs w:val="21"/>
              </w:rPr>
              <w:t>员工人数</w:t>
            </w:r>
          </w:p>
        </w:tc>
        <w:tc>
          <w:tcPr>
            <w:tcW w:w="3199"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7"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color w:val="FF0000"/>
                <w:szCs w:val="21"/>
              </w:rPr>
            </w:pPr>
          </w:p>
        </w:tc>
        <w:tc>
          <w:tcPr>
            <w:tcW w:w="39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FF0000"/>
                <w:szCs w:val="21"/>
              </w:rPr>
            </w:pPr>
            <w:r>
              <w:rPr>
                <w:rFonts w:hint="eastAsia" w:ascii="黑体" w:hAnsi="黑体" w:eastAsia="黑体" w:cs="仿宋"/>
                <w:szCs w:val="21"/>
              </w:rPr>
              <w:t>联 系 人</w:t>
            </w:r>
          </w:p>
        </w:tc>
        <w:tc>
          <w:tcPr>
            <w:tcW w:w="3199"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left"/>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137" w:type="dxa"/>
            <w:vMerge w:val="continue"/>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color w:val="FF0000"/>
                <w:szCs w:val="21"/>
              </w:rPr>
            </w:pPr>
          </w:p>
        </w:tc>
        <w:tc>
          <w:tcPr>
            <w:tcW w:w="396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仿宋_GB2312"/>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仿宋"/>
                <w:szCs w:val="21"/>
              </w:rPr>
            </w:pPr>
            <w:r>
              <w:rPr>
                <w:rFonts w:hint="eastAsia" w:ascii="黑体" w:hAnsi="黑体" w:eastAsia="黑体" w:cs="仿宋"/>
                <w:szCs w:val="21"/>
              </w:rPr>
              <w:t>联系电话</w:t>
            </w:r>
          </w:p>
        </w:tc>
        <w:tc>
          <w:tcPr>
            <w:tcW w:w="3199" w:type="dxa"/>
            <w:gridSpan w:val="3"/>
            <w:tcBorders>
              <w:top w:val="single" w:color="auto" w:sz="4" w:space="0"/>
              <w:left w:val="single" w:color="auto" w:sz="4" w:space="0"/>
              <w:bottom w:val="single" w:color="auto" w:sz="4" w:space="0"/>
              <w:right w:val="double" w:color="auto" w:sz="4" w:space="0"/>
            </w:tcBorders>
            <w:noWrap w:val="0"/>
            <w:vAlign w:val="center"/>
          </w:tcPr>
          <w:p>
            <w:pPr>
              <w:widowControl/>
              <w:jc w:val="left"/>
              <w:rPr>
                <w:rFonts w:ascii="仿宋" w:hAnsi="仿宋"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jc w:val="center"/>
        </w:trPr>
        <w:tc>
          <w:tcPr>
            <w:tcW w:w="1137" w:type="dxa"/>
            <w:tcBorders>
              <w:top w:val="single" w:color="auto" w:sz="4" w:space="0"/>
              <w:left w:val="double" w:color="auto" w:sz="4" w:space="0"/>
              <w:bottom w:val="double" w:color="auto" w:sz="4" w:space="0"/>
              <w:right w:val="single" w:color="auto" w:sz="4" w:space="0"/>
            </w:tcBorders>
            <w:noWrap w:val="0"/>
            <w:vAlign w:val="center"/>
          </w:tcPr>
          <w:p>
            <w:pPr>
              <w:jc w:val="center"/>
              <w:rPr>
                <w:rFonts w:ascii="黑体" w:hAnsi="黑体" w:eastAsia="黑体" w:cs="仿宋"/>
                <w:szCs w:val="21"/>
              </w:rPr>
            </w:pPr>
            <w:r>
              <w:rPr>
                <w:rFonts w:hint="eastAsia" w:ascii="黑体" w:hAnsi="黑体" w:eastAsia="黑体" w:cs="仿宋"/>
                <w:szCs w:val="21"/>
              </w:rPr>
              <w:t>单位简介</w:t>
            </w:r>
          </w:p>
        </w:tc>
        <w:tc>
          <w:tcPr>
            <w:tcW w:w="8302" w:type="dxa"/>
            <w:gridSpan w:val="7"/>
            <w:tcBorders>
              <w:top w:val="single" w:color="auto" w:sz="4" w:space="0"/>
              <w:left w:val="single" w:color="auto" w:sz="4" w:space="0"/>
              <w:bottom w:val="double" w:color="auto" w:sz="4" w:space="0"/>
              <w:right w:val="double" w:color="auto" w:sz="4" w:space="0"/>
            </w:tcBorders>
            <w:noWrap w:val="0"/>
            <w:vAlign w:val="top"/>
          </w:tcPr>
          <w:p>
            <w:pPr>
              <w:rPr>
                <w:rFonts w:ascii="宋体" w:hAnsi="宋体" w:eastAsia="仿宋" w:cs="仿宋_GB2312"/>
                <w:i/>
                <w:iCs/>
                <w:kern w:val="0"/>
                <w:szCs w:val="21"/>
              </w:rPr>
            </w:pPr>
            <w:r>
              <w:rPr>
                <w:rFonts w:hint="eastAsia" w:ascii="仿宋" w:hAnsi="仿宋" w:eastAsia="仿宋" w:cs="仿宋"/>
                <w:i/>
                <w:iCs/>
                <w:kern w:val="0"/>
                <w:sz w:val="18"/>
                <w:szCs w:val="18"/>
              </w:rPr>
              <w:t>简要描述单位基本情况，包括主营业务，优势技术、发展战略及人才建设情况等。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439" w:type="dxa"/>
            <w:gridSpan w:val="8"/>
            <w:tcBorders>
              <w:top w:val="single" w:color="auto" w:sz="4" w:space="0"/>
              <w:left w:val="double" w:color="auto" w:sz="4" w:space="0"/>
              <w:bottom w:val="double" w:color="auto" w:sz="4" w:space="0"/>
              <w:right w:val="double" w:color="auto" w:sz="4" w:space="0"/>
            </w:tcBorders>
            <w:shd w:val="clear" w:color="auto" w:fill="BEBEBE"/>
            <w:noWrap w:val="0"/>
            <w:vAlign w:val="center"/>
          </w:tcPr>
          <w:p>
            <w:pPr>
              <w:jc w:val="center"/>
              <w:rPr>
                <w:rFonts w:ascii="黑体" w:hAnsi="黑体" w:eastAsia="黑体" w:cs="仿宋"/>
                <w:sz w:val="28"/>
                <w:szCs w:val="28"/>
              </w:rPr>
            </w:pPr>
            <w:r>
              <w:rPr>
                <w:rFonts w:hint="eastAsia" w:ascii="黑体" w:hAnsi="黑体" w:eastAsia="黑体" w:cs="仿宋"/>
                <w:sz w:val="28"/>
                <w:szCs w:val="28"/>
              </w:rPr>
              <w:t>2021年已确定引进的海内外高层次人才信息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9439" w:type="dxa"/>
            <w:gridSpan w:val="8"/>
            <w:tcBorders>
              <w:top w:val="single" w:color="auto" w:sz="4" w:space="0"/>
              <w:left w:val="double" w:color="auto" w:sz="4" w:space="0"/>
              <w:bottom w:val="double" w:color="auto" w:sz="4" w:space="0"/>
              <w:right w:val="double" w:color="auto" w:sz="4" w:space="0"/>
            </w:tcBorders>
            <w:noWrap w:val="0"/>
            <w:vAlign w:val="top"/>
          </w:tcPr>
          <w:p>
            <w:pPr>
              <w:spacing w:line="276" w:lineRule="auto"/>
              <w:textAlignment w:val="top"/>
              <w:rPr>
                <w:rFonts w:hint="eastAsia" w:ascii="仿宋" w:hAnsi="仿宋" w:eastAsia="仿宋" w:cs="仿宋"/>
                <w:i/>
                <w:iCs/>
                <w:kern w:val="0"/>
                <w:sz w:val="24"/>
                <w:szCs w:val="24"/>
              </w:rPr>
            </w:pPr>
            <w:r>
              <w:rPr>
                <w:rFonts w:hint="eastAsia" w:ascii="仿宋" w:hAnsi="仿宋" w:eastAsia="仿宋" w:cs="仿宋"/>
                <w:i/>
                <w:iCs/>
                <w:kern w:val="0"/>
                <w:sz w:val="24"/>
                <w:szCs w:val="24"/>
              </w:rPr>
              <w:t>已确定引进的人才情况及要承担的科研、管理任务</w:t>
            </w: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ascii="仿宋" w:hAnsi="仿宋" w:eastAsia="仿宋" w:cs="仿宋"/>
                <w:i/>
                <w:i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439" w:type="dxa"/>
            <w:gridSpan w:val="8"/>
            <w:tcBorders>
              <w:top w:val="single" w:color="auto" w:sz="4" w:space="0"/>
              <w:left w:val="double" w:color="auto" w:sz="4" w:space="0"/>
              <w:bottom w:val="double" w:color="auto" w:sz="4" w:space="0"/>
              <w:right w:val="double" w:color="auto" w:sz="4" w:space="0"/>
            </w:tcBorders>
            <w:shd w:val="clear" w:color="auto" w:fill="D8D8D8"/>
            <w:noWrap w:val="0"/>
            <w:vAlign w:val="center"/>
          </w:tcPr>
          <w:p>
            <w:pPr>
              <w:jc w:val="center"/>
              <w:rPr>
                <w:rFonts w:ascii="黑体" w:hAnsi="黑体" w:eastAsia="黑体" w:cs="仿宋"/>
                <w:color w:val="000000"/>
                <w:sz w:val="24"/>
                <w:szCs w:val="24"/>
              </w:rPr>
            </w:pPr>
            <w:r>
              <w:rPr>
                <w:rFonts w:hint="eastAsia" w:ascii="黑体" w:hAnsi="黑体" w:eastAsia="黑体" w:cs="仿宋"/>
                <w:color w:val="000000"/>
                <w:sz w:val="28"/>
                <w:szCs w:val="28"/>
              </w:rPr>
              <w:t>拟引进的海内外高层次人才信息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exact"/>
          <w:jc w:val="center"/>
        </w:trPr>
        <w:tc>
          <w:tcPr>
            <w:tcW w:w="9439" w:type="dxa"/>
            <w:gridSpan w:val="8"/>
            <w:tcBorders>
              <w:top w:val="single" w:color="auto" w:sz="4" w:space="0"/>
              <w:left w:val="double" w:color="auto" w:sz="4" w:space="0"/>
              <w:bottom w:val="double" w:color="auto" w:sz="4" w:space="0"/>
              <w:right w:val="double" w:color="auto" w:sz="4" w:space="0"/>
            </w:tcBorders>
            <w:noWrap w:val="0"/>
            <w:vAlign w:val="top"/>
          </w:tcPr>
          <w:p>
            <w:pPr>
              <w:spacing w:line="276" w:lineRule="auto"/>
              <w:textAlignment w:val="top"/>
              <w:rPr>
                <w:rFonts w:hint="eastAsia" w:ascii="仿宋" w:hAnsi="仿宋" w:eastAsia="仿宋" w:cs="仿宋"/>
                <w:i/>
                <w:iCs/>
                <w:kern w:val="0"/>
                <w:sz w:val="24"/>
                <w:szCs w:val="24"/>
              </w:rPr>
            </w:pPr>
            <w:r>
              <w:rPr>
                <w:rFonts w:hint="eastAsia" w:ascii="仿宋" w:hAnsi="仿宋" w:eastAsia="仿宋" w:cs="仿宋"/>
                <w:i/>
                <w:iCs/>
                <w:kern w:val="0"/>
                <w:sz w:val="24"/>
                <w:szCs w:val="24"/>
              </w:rPr>
              <w:t>拟引进的海内外高层次人才情况及拟承担的科研、管理任务</w:t>
            </w: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hint="eastAsia" w:ascii="仿宋" w:hAnsi="仿宋" w:eastAsia="仿宋" w:cs="仿宋"/>
                <w:i/>
                <w:iCs/>
                <w:kern w:val="0"/>
                <w:sz w:val="24"/>
                <w:szCs w:val="24"/>
              </w:rPr>
            </w:pPr>
          </w:p>
          <w:p>
            <w:pPr>
              <w:spacing w:line="276" w:lineRule="auto"/>
              <w:textAlignment w:val="top"/>
              <w:rPr>
                <w:rFonts w:ascii="仿宋" w:hAnsi="仿宋" w:eastAsia="仿宋" w:cs="仿宋"/>
                <w:i/>
                <w:i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439" w:type="dxa"/>
            <w:gridSpan w:val="8"/>
            <w:tcBorders>
              <w:top w:val="double" w:color="auto" w:sz="4" w:space="0"/>
              <w:left w:val="double" w:color="auto" w:sz="4" w:space="0"/>
              <w:bottom w:val="single" w:color="auto" w:sz="4" w:space="0"/>
              <w:right w:val="double" w:color="auto" w:sz="4" w:space="0"/>
            </w:tcBorders>
            <w:shd w:val="clear" w:color="auto" w:fill="D7D7D7"/>
            <w:noWrap w:val="0"/>
            <w:vAlign w:val="center"/>
          </w:tcPr>
          <w:p>
            <w:pPr>
              <w:jc w:val="center"/>
              <w:rPr>
                <w:rFonts w:ascii="仿宋" w:hAnsi="仿宋" w:eastAsia="仿宋" w:cs="仿宋"/>
                <w:i/>
                <w:iCs/>
                <w:kern w:val="0"/>
                <w:sz w:val="28"/>
                <w:szCs w:val="28"/>
              </w:rPr>
            </w:pPr>
            <w:r>
              <w:rPr>
                <w:rFonts w:hint="eastAsia" w:ascii="黑体" w:hAnsi="黑体" w:eastAsia="黑体" w:cs="仿宋"/>
                <w:sz w:val="28"/>
                <w:szCs w:val="28"/>
              </w:rPr>
              <w:t>企业技术需求信息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37" w:type="dxa"/>
            <w:tcBorders>
              <w:top w:val="single" w:color="auto" w:sz="4" w:space="0"/>
              <w:left w:val="double" w:color="auto" w:sz="4" w:space="0"/>
              <w:bottom w:val="sing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kern w:val="0"/>
                <w:szCs w:val="21"/>
              </w:rPr>
              <w:t>技术需求名称</w:t>
            </w:r>
          </w:p>
        </w:tc>
        <w:tc>
          <w:tcPr>
            <w:tcW w:w="8302" w:type="dxa"/>
            <w:gridSpan w:val="7"/>
            <w:tcBorders>
              <w:top w:val="single" w:color="auto" w:sz="4" w:space="0"/>
              <w:bottom w:val="single" w:color="auto" w:sz="4" w:space="0"/>
              <w:right w:val="double" w:color="auto" w:sz="4" w:space="0"/>
            </w:tcBorders>
            <w:noWrap w:val="0"/>
            <w:vAlign w:val="center"/>
          </w:tcPr>
          <w:p>
            <w:pPr>
              <w:rPr>
                <w:rFonts w:hint="eastAsia" w:ascii="仿宋" w:hAnsi="仿宋" w:eastAsia="仿宋" w:cs="仿宋"/>
                <w:i/>
                <w:iCs/>
                <w:kern w:val="0"/>
                <w:sz w:val="18"/>
                <w:szCs w:val="18"/>
              </w:rPr>
            </w:pPr>
            <w:r>
              <w:rPr>
                <w:rFonts w:hint="eastAsia" w:ascii="仿宋" w:hAnsi="仿宋" w:eastAsia="仿宋" w:cs="仿宋"/>
                <w:i/>
                <w:iCs/>
                <w:kern w:val="0"/>
                <w:sz w:val="18"/>
                <w:szCs w:val="18"/>
              </w:rPr>
              <w:t>填写需要通过引进海内外高层次人才而解决的行业共性技术难题和关键卡脖子技术项目名称</w:t>
            </w:r>
          </w:p>
          <w:p>
            <w:pPr>
              <w:rPr>
                <w:rFonts w:hint="eastAsia" w:ascii="仿宋" w:hAnsi="仿宋" w:eastAsia="仿宋" w:cs="仿宋"/>
                <w:i/>
                <w:iCs/>
                <w:kern w:val="0"/>
                <w:sz w:val="18"/>
                <w:szCs w:val="18"/>
              </w:rPr>
            </w:pPr>
          </w:p>
          <w:p>
            <w:pPr>
              <w:rPr>
                <w:rFonts w:ascii="仿宋" w:hAnsi="仿宋" w:eastAsia="仿宋" w:cs="仿宋"/>
                <w:i/>
                <w:i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37" w:type="dxa"/>
            <w:tcBorders>
              <w:top w:val="single" w:color="auto" w:sz="4" w:space="0"/>
              <w:left w:val="double" w:color="auto" w:sz="4" w:space="0"/>
              <w:bottom w:val="sing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kern w:val="0"/>
                <w:szCs w:val="21"/>
              </w:rPr>
              <w:t>技术需求类别</w:t>
            </w:r>
          </w:p>
        </w:tc>
        <w:tc>
          <w:tcPr>
            <w:tcW w:w="8302" w:type="dxa"/>
            <w:gridSpan w:val="7"/>
            <w:tcBorders>
              <w:top w:val="single" w:color="auto" w:sz="4" w:space="0"/>
              <w:bottom w:val="single" w:color="auto" w:sz="4" w:space="0"/>
              <w:right w:val="double" w:color="auto" w:sz="4" w:space="0"/>
            </w:tcBorders>
            <w:noWrap w:val="0"/>
            <w:vAlign w:val="center"/>
          </w:tcPr>
          <w:p>
            <w:pPr>
              <w:ind w:left="-2" w:leftChars="-13" w:hanging="25" w:hangingChars="12"/>
              <w:rPr>
                <w:rFonts w:ascii="仿宋" w:hAnsi="仿宋" w:eastAsia="仿宋" w:cs="仿宋"/>
                <w:i/>
                <w:iCs/>
                <w:kern w:val="0"/>
                <w:szCs w:val="21"/>
              </w:rPr>
            </w:pPr>
            <w:r>
              <w:rPr>
                <w:rFonts w:hint="eastAsia" w:ascii="仿宋" w:hAnsi="仿宋" w:eastAsia="仿宋" w:cs="仿宋"/>
                <w:szCs w:val="21"/>
              </w:rPr>
              <w:t>□科技攻关  □技术指导  □学术交流  □管理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5" w:hRule="atLeast"/>
          <w:jc w:val="center"/>
        </w:trPr>
        <w:tc>
          <w:tcPr>
            <w:tcW w:w="1137" w:type="dxa"/>
            <w:tcBorders>
              <w:top w:val="single" w:color="auto" w:sz="4" w:space="0"/>
              <w:left w:val="double" w:color="auto" w:sz="4" w:space="0"/>
              <w:bottom w:val="doub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kern w:val="0"/>
                <w:szCs w:val="21"/>
              </w:rPr>
              <w:t>技术需求详情</w:t>
            </w:r>
          </w:p>
        </w:tc>
        <w:tc>
          <w:tcPr>
            <w:tcW w:w="8302" w:type="dxa"/>
            <w:gridSpan w:val="7"/>
            <w:tcBorders>
              <w:top w:val="single" w:color="auto" w:sz="4" w:space="0"/>
              <w:bottom w:val="double" w:color="auto" w:sz="4" w:space="0"/>
              <w:right w:val="double" w:color="auto" w:sz="4" w:space="0"/>
            </w:tcBorders>
            <w:noWrap w:val="0"/>
            <w:vAlign w:val="top"/>
          </w:tcPr>
          <w:p>
            <w:pPr>
              <w:rPr>
                <w:rFonts w:ascii="仿宋" w:hAnsi="仿宋" w:eastAsia="仿宋" w:cs="仿宋"/>
                <w:i/>
                <w:iCs/>
                <w:kern w:val="0"/>
                <w:sz w:val="24"/>
                <w:szCs w:val="24"/>
              </w:rPr>
            </w:pPr>
            <w:r>
              <w:rPr>
                <w:rFonts w:hint="eastAsia" w:ascii="仿宋" w:hAnsi="仿宋" w:eastAsia="仿宋" w:cs="仿宋"/>
                <w:i/>
                <w:iCs/>
                <w:kern w:val="0"/>
                <w:sz w:val="24"/>
                <w:szCs w:val="24"/>
              </w:rPr>
              <w:t>详细描述技术难题及卡脖子技术情况，以便准确匹配海内外高层次人才。</w:t>
            </w: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hint="eastAsia" w:ascii="仿宋" w:hAnsi="仿宋" w:eastAsia="仿宋" w:cs="仿宋"/>
                <w:i/>
                <w:iCs/>
                <w:kern w:val="0"/>
                <w:szCs w:val="21"/>
              </w:rPr>
            </w:pPr>
          </w:p>
          <w:p>
            <w:pPr>
              <w:rPr>
                <w:rFonts w:ascii="仿宋" w:hAnsi="仿宋" w:eastAsia="仿宋" w:cs="仿宋"/>
                <w:i/>
                <w:i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39" w:type="dxa"/>
            <w:gridSpan w:val="8"/>
            <w:tcBorders>
              <w:top w:val="double" w:color="auto" w:sz="4" w:space="0"/>
              <w:left w:val="double" w:color="auto" w:sz="4" w:space="0"/>
              <w:bottom w:val="single" w:color="auto" w:sz="4" w:space="0"/>
              <w:right w:val="double" w:color="auto" w:sz="4" w:space="0"/>
            </w:tcBorders>
            <w:shd w:val="clear" w:color="auto" w:fill="D7D7D7"/>
            <w:noWrap w:val="0"/>
            <w:vAlign w:val="center"/>
          </w:tcPr>
          <w:p>
            <w:pPr>
              <w:jc w:val="center"/>
              <w:rPr>
                <w:rFonts w:ascii="黑体" w:hAnsi="黑体" w:eastAsia="黑体" w:cs="仿宋"/>
                <w:sz w:val="28"/>
                <w:szCs w:val="28"/>
              </w:rPr>
            </w:pPr>
            <w:r>
              <w:rPr>
                <w:rFonts w:hint="eastAsia" w:ascii="黑体" w:hAnsi="黑体" w:eastAsia="黑体" w:cs="仿宋"/>
                <w:sz w:val="28"/>
                <w:szCs w:val="28"/>
              </w:rPr>
              <w:t>企业技术需求对海内外高层次人才的要求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37" w:type="dxa"/>
            <w:vMerge w:val="restart"/>
            <w:tcBorders>
              <w:top w:val="single" w:color="auto" w:sz="4" w:space="0"/>
              <w:left w:val="doub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kern w:val="0"/>
                <w:szCs w:val="21"/>
              </w:rPr>
              <w:t>工作岗位</w:t>
            </w:r>
          </w:p>
        </w:tc>
        <w:tc>
          <w:tcPr>
            <w:tcW w:w="1985" w:type="dxa"/>
            <w:vMerge w:val="restart"/>
            <w:tcBorders>
              <w:top w:val="single" w:color="auto" w:sz="4" w:space="0"/>
            </w:tcBorders>
            <w:noWrap w:val="0"/>
            <w:vAlign w:val="center"/>
          </w:tcPr>
          <w:p>
            <w:pPr>
              <w:ind w:left="-2" w:leftChars="-13" w:hanging="25" w:hangingChars="12"/>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高级管理人员</w:t>
            </w:r>
          </w:p>
          <w:p>
            <w:pPr>
              <w:ind w:left="-2" w:leftChars="-13" w:hanging="25" w:hangingChars="12"/>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高级技术人员</w:t>
            </w:r>
          </w:p>
          <w:p>
            <w:pPr>
              <w:ind w:left="-2" w:leftChars="-13" w:hanging="25" w:hangingChars="12"/>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科研岗位</w:t>
            </w:r>
          </w:p>
          <w:p>
            <w:pPr>
              <w:ind w:left="-2" w:leftChars="-13" w:hanging="25" w:hangingChars="12"/>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其他</w:t>
            </w:r>
          </w:p>
        </w:tc>
        <w:tc>
          <w:tcPr>
            <w:tcW w:w="1174" w:type="dxa"/>
            <w:vMerge w:val="restart"/>
            <w:tcBorders>
              <w:top w:val="single" w:color="auto" w:sz="4" w:space="0"/>
            </w:tcBorders>
            <w:noWrap w:val="0"/>
            <w:vAlign w:val="center"/>
          </w:tcPr>
          <w:p>
            <w:pPr>
              <w:jc w:val="center"/>
              <w:rPr>
                <w:rFonts w:ascii="黑体" w:hAnsi="黑体" w:eastAsia="黑体" w:cs="黑体"/>
                <w:kern w:val="0"/>
                <w:szCs w:val="21"/>
              </w:rPr>
            </w:pPr>
            <w:r>
              <w:rPr>
                <w:rFonts w:hint="eastAsia" w:ascii="黑体" w:hAnsi="黑体" w:eastAsia="黑体" w:cs="黑体"/>
                <w:kern w:val="0"/>
                <w:szCs w:val="21"/>
              </w:rPr>
              <w:t>合作</w:t>
            </w:r>
          </w:p>
          <w:p>
            <w:pPr>
              <w:jc w:val="center"/>
              <w:rPr>
                <w:rFonts w:ascii="黑体" w:hAnsi="黑体" w:eastAsia="黑体" w:cs="黑体"/>
                <w:kern w:val="0"/>
                <w:szCs w:val="21"/>
              </w:rPr>
            </w:pPr>
            <w:r>
              <w:rPr>
                <w:rFonts w:hint="eastAsia" w:ascii="黑体" w:hAnsi="黑体" w:eastAsia="黑体" w:cs="黑体"/>
                <w:kern w:val="0"/>
                <w:szCs w:val="21"/>
              </w:rPr>
              <w:t>方式</w:t>
            </w:r>
          </w:p>
        </w:tc>
        <w:tc>
          <w:tcPr>
            <w:tcW w:w="2126" w:type="dxa"/>
            <w:gridSpan w:val="3"/>
            <w:vMerge w:val="restart"/>
            <w:tcBorders>
              <w:top w:val="single" w:color="auto" w:sz="4" w:space="0"/>
            </w:tcBorders>
            <w:noWrap w:val="0"/>
            <w:vAlign w:val="center"/>
          </w:tcPr>
          <w:p>
            <w:pPr>
              <w:ind w:left="-2" w:leftChars="-13" w:hanging="25" w:hangingChars="12"/>
              <w:rPr>
                <w:rFonts w:hint="eastAsia" w:ascii="仿宋" w:hAnsi="仿宋" w:eastAsia="仿宋" w:cs="仿宋"/>
                <w:szCs w:val="21"/>
              </w:rPr>
            </w:pPr>
            <w:r>
              <w:rPr>
                <w:rFonts w:hint="eastAsia" w:ascii="仿宋" w:hAnsi="仿宋" w:eastAsia="仿宋" w:cs="仿宋"/>
                <w:szCs w:val="21"/>
              </w:rPr>
              <w:t>□全职引进</w:t>
            </w:r>
          </w:p>
          <w:p>
            <w:pPr>
              <w:ind w:left="-2" w:leftChars="-13" w:hanging="25" w:hangingChars="12"/>
              <w:rPr>
                <w:rFonts w:ascii="仿宋" w:hAnsi="仿宋" w:eastAsia="仿宋" w:cs="仿宋"/>
                <w:kern w:val="0"/>
                <w:szCs w:val="21"/>
              </w:rPr>
            </w:pPr>
            <w:r>
              <w:rPr>
                <w:rFonts w:hint="eastAsia" w:ascii="仿宋" w:hAnsi="仿宋" w:eastAsia="仿宋" w:cs="仿宋"/>
                <w:szCs w:val="21"/>
              </w:rPr>
              <w:t>□来陕合作</w:t>
            </w:r>
          </w:p>
          <w:p>
            <w:pPr>
              <w:ind w:left="-2" w:leftChars="-13" w:hanging="25" w:hangingChars="12"/>
              <w:rPr>
                <w:rFonts w:ascii="仿宋" w:hAnsi="仿宋" w:eastAsia="仿宋" w:cs="仿宋"/>
                <w:kern w:val="0"/>
                <w:szCs w:val="21"/>
              </w:rPr>
            </w:pPr>
            <w:r>
              <w:rPr>
                <w:rFonts w:hint="eastAsia" w:ascii="仿宋" w:hAnsi="仿宋" w:eastAsia="仿宋" w:cs="仿宋"/>
                <w:szCs w:val="21"/>
              </w:rPr>
              <w:t>□远程合作</w:t>
            </w:r>
          </w:p>
          <w:p>
            <w:pPr>
              <w:ind w:left="-2" w:leftChars="-13" w:hanging="25" w:hangingChars="12"/>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kern w:val="0"/>
                <w:szCs w:val="21"/>
              </w:rPr>
              <w:t>其他</w:t>
            </w:r>
          </w:p>
        </w:tc>
        <w:tc>
          <w:tcPr>
            <w:tcW w:w="1134" w:type="dxa"/>
            <w:tcBorders>
              <w:top w:val="single" w:color="auto" w:sz="4" w:space="0"/>
              <w:bottom w:val="single" w:color="auto" w:sz="4" w:space="0"/>
            </w:tcBorders>
            <w:noWrap w:val="0"/>
            <w:vAlign w:val="center"/>
          </w:tcPr>
          <w:p>
            <w:pPr>
              <w:jc w:val="center"/>
              <w:rPr>
                <w:rFonts w:ascii="黑体" w:hAnsi="黑体" w:eastAsia="黑体" w:cs="黑体"/>
                <w:kern w:val="0"/>
                <w:szCs w:val="21"/>
              </w:rPr>
            </w:pPr>
            <w:r>
              <w:rPr>
                <w:rFonts w:hint="eastAsia" w:ascii="黑体" w:hAnsi="黑体" w:eastAsia="黑体" w:cs="仿宋"/>
                <w:kern w:val="0"/>
                <w:szCs w:val="21"/>
              </w:rPr>
              <w:t>专业领域</w:t>
            </w:r>
          </w:p>
        </w:tc>
        <w:tc>
          <w:tcPr>
            <w:tcW w:w="1883" w:type="dxa"/>
            <w:tcBorders>
              <w:top w:val="single" w:color="auto" w:sz="4" w:space="0"/>
              <w:right w:val="double" w:color="auto" w:sz="4" w:space="0"/>
            </w:tcBorders>
            <w:noWrap w:val="0"/>
            <w:vAlign w:val="center"/>
          </w:tcPr>
          <w:p>
            <w:pPr>
              <w:ind w:left="-2" w:leftChars="-13" w:hanging="25" w:hangingChars="12"/>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7" w:type="dxa"/>
            <w:vMerge w:val="continue"/>
            <w:tcBorders>
              <w:left w:val="double" w:color="auto" w:sz="4" w:space="0"/>
            </w:tcBorders>
            <w:noWrap w:val="0"/>
            <w:vAlign w:val="center"/>
          </w:tcPr>
          <w:p>
            <w:pPr>
              <w:jc w:val="center"/>
              <w:rPr>
                <w:rFonts w:ascii="黑体" w:hAnsi="黑体" w:eastAsia="黑体" w:cs="仿宋"/>
                <w:kern w:val="0"/>
                <w:szCs w:val="21"/>
              </w:rPr>
            </w:pPr>
          </w:p>
        </w:tc>
        <w:tc>
          <w:tcPr>
            <w:tcW w:w="1985" w:type="dxa"/>
            <w:vMerge w:val="continue"/>
            <w:noWrap w:val="0"/>
            <w:vAlign w:val="center"/>
          </w:tcPr>
          <w:p>
            <w:pPr>
              <w:ind w:left="-2" w:leftChars="-13" w:hanging="25" w:hangingChars="12"/>
              <w:rPr>
                <w:rFonts w:ascii="仿宋" w:hAnsi="仿宋" w:eastAsia="仿宋" w:cs="仿宋"/>
                <w:szCs w:val="21"/>
              </w:rPr>
            </w:pPr>
          </w:p>
        </w:tc>
        <w:tc>
          <w:tcPr>
            <w:tcW w:w="1174" w:type="dxa"/>
            <w:vMerge w:val="continue"/>
            <w:noWrap w:val="0"/>
            <w:vAlign w:val="center"/>
          </w:tcPr>
          <w:p>
            <w:pPr>
              <w:jc w:val="center"/>
              <w:rPr>
                <w:rFonts w:ascii="黑体" w:hAnsi="黑体" w:eastAsia="黑体" w:cs="黑体"/>
                <w:kern w:val="0"/>
                <w:szCs w:val="21"/>
              </w:rPr>
            </w:pPr>
          </w:p>
        </w:tc>
        <w:tc>
          <w:tcPr>
            <w:tcW w:w="2126" w:type="dxa"/>
            <w:gridSpan w:val="3"/>
            <w:vMerge w:val="continue"/>
            <w:tcBorders>
              <w:bottom w:val="single" w:color="auto" w:sz="4" w:space="0"/>
            </w:tcBorders>
            <w:noWrap w:val="0"/>
            <w:vAlign w:val="center"/>
          </w:tcPr>
          <w:p>
            <w:pPr>
              <w:ind w:left="-2" w:leftChars="-13" w:hanging="25" w:hangingChars="12"/>
              <w:rPr>
                <w:rFonts w:ascii="仿宋" w:hAnsi="仿宋" w:eastAsia="仿宋" w:cs="仿宋"/>
                <w:szCs w:val="21"/>
              </w:rPr>
            </w:pPr>
          </w:p>
        </w:tc>
        <w:tc>
          <w:tcPr>
            <w:tcW w:w="1134" w:type="dxa"/>
            <w:tcBorders>
              <w:top w:val="single" w:color="auto" w:sz="4" w:space="0"/>
              <w:bottom w:val="sing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kern w:val="0"/>
                <w:szCs w:val="21"/>
              </w:rPr>
              <w:t>职务层次</w:t>
            </w:r>
          </w:p>
        </w:tc>
        <w:tc>
          <w:tcPr>
            <w:tcW w:w="1883" w:type="dxa"/>
            <w:tcBorders>
              <w:bottom w:val="single" w:color="auto" w:sz="4" w:space="0"/>
              <w:right w:val="double" w:color="auto" w:sz="4" w:space="0"/>
            </w:tcBorders>
            <w:noWrap w:val="0"/>
            <w:vAlign w:val="center"/>
          </w:tcPr>
          <w:p>
            <w:pPr>
              <w:ind w:left="-2" w:leftChars="-13" w:hanging="25" w:hangingChars="12"/>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37" w:type="dxa"/>
            <w:vMerge w:val="continue"/>
            <w:tcBorders>
              <w:left w:val="double" w:color="auto" w:sz="4" w:space="0"/>
            </w:tcBorders>
            <w:noWrap w:val="0"/>
            <w:vAlign w:val="center"/>
          </w:tcPr>
          <w:p>
            <w:pPr>
              <w:jc w:val="center"/>
              <w:rPr>
                <w:rFonts w:ascii="黑体" w:hAnsi="黑体" w:eastAsia="黑体" w:cs="仿宋"/>
                <w:kern w:val="0"/>
                <w:szCs w:val="21"/>
              </w:rPr>
            </w:pPr>
          </w:p>
        </w:tc>
        <w:tc>
          <w:tcPr>
            <w:tcW w:w="1985" w:type="dxa"/>
            <w:vMerge w:val="continue"/>
            <w:noWrap w:val="0"/>
            <w:vAlign w:val="center"/>
          </w:tcPr>
          <w:p>
            <w:pPr>
              <w:ind w:left="-2" w:leftChars="-13" w:hanging="25" w:hangingChars="12"/>
              <w:rPr>
                <w:rFonts w:ascii="仿宋" w:hAnsi="仿宋" w:eastAsia="仿宋" w:cs="仿宋"/>
                <w:szCs w:val="21"/>
              </w:rPr>
            </w:pPr>
          </w:p>
        </w:tc>
        <w:tc>
          <w:tcPr>
            <w:tcW w:w="1174" w:type="dxa"/>
            <w:vMerge w:val="restart"/>
            <w:noWrap w:val="0"/>
            <w:vAlign w:val="center"/>
          </w:tcPr>
          <w:p>
            <w:pPr>
              <w:jc w:val="center"/>
              <w:rPr>
                <w:rFonts w:ascii="黑体" w:hAnsi="黑体" w:eastAsia="黑体" w:cs="黑体"/>
                <w:kern w:val="0"/>
                <w:szCs w:val="21"/>
              </w:rPr>
            </w:pPr>
            <w:r>
              <w:rPr>
                <w:rFonts w:hint="eastAsia" w:ascii="黑体" w:hAnsi="黑体" w:eastAsia="黑体" w:cs="黑体"/>
                <w:kern w:val="0"/>
                <w:szCs w:val="21"/>
              </w:rPr>
              <w:t>在陕工作时间要求</w:t>
            </w:r>
          </w:p>
        </w:tc>
        <w:tc>
          <w:tcPr>
            <w:tcW w:w="2126" w:type="dxa"/>
            <w:gridSpan w:val="3"/>
            <w:vMerge w:val="restart"/>
            <w:tcBorders>
              <w:top w:val="single" w:color="auto" w:sz="4" w:space="0"/>
            </w:tcBorders>
            <w:noWrap w:val="0"/>
            <w:vAlign w:val="center"/>
          </w:tcPr>
          <w:p>
            <w:pPr>
              <w:ind w:left="-2" w:leftChars="-13" w:hanging="25" w:hangingChars="12"/>
              <w:rPr>
                <w:rFonts w:hint="eastAsia" w:ascii="仿宋" w:hAnsi="仿宋" w:eastAsia="仿宋" w:cs="仿宋"/>
                <w:szCs w:val="21"/>
              </w:rPr>
            </w:pPr>
            <w:r>
              <w:rPr>
                <w:rFonts w:hint="eastAsia" w:ascii="仿宋" w:hAnsi="仿宋" w:eastAsia="仿宋" w:cs="仿宋"/>
                <w:szCs w:val="21"/>
              </w:rPr>
              <w:t xml:space="preserve">□全职 </w:t>
            </w:r>
          </w:p>
          <w:p>
            <w:pPr>
              <w:ind w:left="-2" w:leftChars="-13" w:hanging="25" w:hangingChars="12"/>
              <w:rPr>
                <w:rFonts w:ascii="仿宋" w:hAnsi="仿宋" w:eastAsia="仿宋" w:cs="仿宋"/>
                <w:szCs w:val="21"/>
              </w:rPr>
            </w:pPr>
            <w:r>
              <w:rPr>
                <w:rFonts w:hint="eastAsia" w:ascii="仿宋" w:hAnsi="仿宋" w:eastAsia="仿宋" w:cs="仿宋"/>
                <w:szCs w:val="21"/>
              </w:rPr>
              <w:t>□长期（90及90天以上）</w:t>
            </w:r>
          </w:p>
          <w:p>
            <w:pPr>
              <w:ind w:left="-2" w:leftChars="-13" w:hanging="25" w:hangingChars="12"/>
              <w:rPr>
                <w:rFonts w:ascii="仿宋" w:hAnsi="仿宋" w:eastAsia="仿宋" w:cs="仿宋"/>
                <w:szCs w:val="21"/>
              </w:rPr>
            </w:pPr>
            <w:r>
              <w:rPr>
                <w:rFonts w:hint="eastAsia" w:ascii="仿宋" w:hAnsi="仿宋" w:eastAsia="仿宋" w:cs="仿宋"/>
                <w:szCs w:val="21"/>
              </w:rPr>
              <w:t>□中期（30～90天）</w:t>
            </w:r>
          </w:p>
          <w:p>
            <w:pPr>
              <w:ind w:left="-2" w:leftChars="-13" w:hanging="25" w:hangingChars="12"/>
              <w:rPr>
                <w:rFonts w:ascii="仿宋" w:hAnsi="仿宋" w:eastAsia="仿宋" w:cs="仿宋"/>
                <w:szCs w:val="21"/>
              </w:rPr>
            </w:pPr>
            <w:r>
              <w:rPr>
                <w:rFonts w:hint="eastAsia" w:ascii="仿宋" w:hAnsi="仿宋" w:eastAsia="仿宋" w:cs="仿宋"/>
                <w:szCs w:val="21"/>
              </w:rPr>
              <w:t>□短期（30天以下）</w:t>
            </w:r>
          </w:p>
        </w:tc>
        <w:tc>
          <w:tcPr>
            <w:tcW w:w="1134" w:type="dxa"/>
            <w:tcBorders>
              <w:top w:val="single" w:color="auto" w:sz="4" w:space="0"/>
              <w:bottom w:val="single" w:color="auto" w:sz="4" w:space="0"/>
            </w:tcBorders>
            <w:noWrap w:val="0"/>
            <w:vAlign w:val="center"/>
          </w:tcPr>
          <w:p>
            <w:pPr>
              <w:jc w:val="center"/>
              <w:rPr>
                <w:rFonts w:ascii="黑体" w:hAnsi="黑体" w:eastAsia="黑体" w:cs="黑体"/>
                <w:kern w:val="0"/>
                <w:szCs w:val="21"/>
              </w:rPr>
            </w:pPr>
            <w:r>
              <w:rPr>
                <w:rFonts w:hint="eastAsia" w:ascii="黑体" w:hAnsi="黑体" w:eastAsia="黑体" w:cs="黑体"/>
                <w:kern w:val="0"/>
                <w:szCs w:val="21"/>
              </w:rPr>
              <w:t>国别要求</w:t>
            </w:r>
          </w:p>
        </w:tc>
        <w:tc>
          <w:tcPr>
            <w:tcW w:w="1883" w:type="dxa"/>
            <w:tcBorders>
              <w:top w:val="single" w:color="auto" w:sz="4" w:space="0"/>
              <w:bottom w:val="single" w:color="auto" w:sz="4" w:space="0"/>
              <w:right w:val="double" w:color="auto" w:sz="4" w:space="0"/>
            </w:tcBorders>
            <w:noWrap w:val="0"/>
            <w:vAlign w:val="center"/>
          </w:tcPr>
          <w:p>
            <w:pPr>
              <w:ind w:left="-2" w:leftChars="-13" w:hanging="25" w:hangingChars="12"/>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37" w:type="dxa"/>
            <w:vMerge w:val="continue"/>
            <w:tcBorders>
              <w:left w:val="double" w:color="auto" w:sz="4" w:space="0"/>
              <w:bottom w:val="single" w:color="auto" w:sz="4" w:space="0"/>
            </w:tcBorders>
            <w:noWrap w:val="0"/>
            <w:vAlign w:val="center"/>
          </w:tcPr>
          <w:p>
            <w:pPr>
              <w:jc w:val="center"/>
              <w:rPr>
                <w:rFonts w:ascii="黑体" w:hAnsi="黑体" w:eastAsia="黑体" w:cs="仿宋"/>
                <w:kern w:val="0"/>
                <w:szCs w:val="21"/>
              </w:rPr>
            </w:pPr>
          </w:p>
        </w:tc>
        <w:tc>
          <w:tcPr>
            <w:tcW w:w="1985" w:type="dxa"/>
            <w:vMerge w:val="continue"/>
            <w:tcBorders>
              <w:bottom w:val="single" w:color="auto" w:sz="4" w:space="0"/>
            </w:tcBorders>
            <w:noWrap w:val="0"/>
            <w:vAlign w:val="center"/>
          </w:tcPr>
          <w:p>
            <w:pPr>
              <w:ind w:left="-2" w:leftChars="-13" w:hanging="25" w:hangingChars="12"/>
              <w:rPr>
                <w:rFonts w:ascii="仿宋" w:hAnsi="仿宋" w:eastAsia="仿宋" w:cs="仿宋"/>
                <w:szCs w:val="21"/>
              </w:rPr>
            </w:pPr>
          </w:p>
        </w:tc>
        <w:tc>
          <w:tcPr>
            <w:tcW w:w="1174" w:type="dxa"/>
            <w:vMerge w:val="continue"/>
            <w:tcBorders>
              <w:bottom w:val="single" w:color="auto" w:sz="4" w:space="0"/>
            </w:tcBorders>
            <w:noWrap w:val="0"/>
            <w:vAlign w:val="center"/>
          </w:tcPr>
          <w:p>
            <w:pPr>
              <w:jc w:val="center"/>
              <w:rPr>
                <w:rFonts w:ascii="黑体" w:hAnsi="黑体" w:eastAsia="黑体" w:cs="黑体"/>
                <w:kern w:val="0"/>
                <w:szCs w:val="21"/>
              </w:rPr>
            </w:pPr>
          </w:p>
        </w:tc>
        <w:tc>
          <w:tcPr>
            <w:tcW w:w="2126" w:type="dxa"/>
            <w:gridSpan w:val="3"/>
            <w:vMerge w:val="continue"/>
            <w:tcBorders>
              <w:bottom w:val="single" w:color="auto" w:sz="4" w:space="0"/>
            </w:tcBorders>
            <w:noWrap w:val="0"/>
            <w:vAlign w:val="center"/>
          </w:tcPr>
          <w:p>
            <w:pPr>
              <w:ind w:left="-2" w:leftChars="-13" w:hanging="25" w:hangingChars="12"/>
              <w:rPr>
                <w:rFonts w:ascii="仿宋" w:hAnsi="仿宋" w:eastAsia="仿宋" w:cs="仿宋"/>
                <w:szCs w:val="21"/>
              </w:rPr>
            </w:pPr>
          </w:p>
        </w:tc>
        <w:tc>
          <w:tcPr>
            <w:tcW w:w="1134" w:type="dxa"/>
            <w:tcBorders>
              <w:top w:val="single" w:color="auto" w:sz="4" w:space="0"/>
              <w:bottom w:val="single" w:color="auto" w:sz="4" w:space="0"/>
            </w:tcBorders>
            <w:noWrap w:val="0"/>
            <w:vAlign w:val="center"/>
          </w:tcPr>
          <w:p>
            <w:pPr>
              <w:jc w:val="center"/>
              <w:rPr>
                <w:rFonts w:ascii="黑体" w:hAnsi="黑体" w:eastAsia="黑体" w:cs="黑体"/>
                <w:kern w:val="0"/>
                <w:szCs w:val="21"/>
              </w:rPr>
            </w:pPr>
            <w:r>
              <w:rPr>
                <w:rFonts w:hint="eastAsia" w:ascii="黑体" w:hAnsi="黑体" w:eastAsia="黑体" w:cs="黑体"/>
                <w:kern w:val="0"/>
                <w:szCs w:val="21"/>
              </w:rPr>
              <w:t>人  数</w:t>
            </w:r>
          </w:p>
        </w:tc>
        <w:tc>
          <w:tcPr>
            <w:tcW w:w="1883" w:type="dxa"/>
            <w:tcBorders>
              <w:top w:val="single" w:color="auto" w:sz="4" w:space="0"/>
              <w:bottom w:val="single" w:color="auto" w:sz="4" w:space="0"/>
              <w:right w:val="double" w:color="auto" w:sz="4" w:space="0"/>
            </w:tcBorders>
            <w:noWrap w:val="0"/>
            <w:vAlign w:val="center"/>
          </w:tcPr>
          <w:p>
            <w:pPr>
              <w:ind w:left="-2" w:leftChars="-13" w:hanging="25" w:hangingChars="12"/>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1137" w:type="dxa"/>
            <w:tcBorders>
              <w:top w:val="single" w:color="auto" w:sz="4" w:space="0"/>
              <w:left w:val="double" w:color="auto" w:sz="4" w:space="0"/>
              <w:bottom w:val="single" w:color="auto" w:sz="4" w:space="0"/>
            </w:tcBorders>
            <w:noWrap w:val="0"/>
            <w:vAlign w:val="center"/>
          </w:tcPr>
          <w:p>
            <w:pPr>
              <w:jc w:val="center"/>
              <w:rPr>
                <w:rFonts w:ascii="宋体" w:hAnsi="宋体" w:eastAsia="宋体" w:cs="宋体"/>
                <w:iCs/>
                <w:color w:val="000000"/>
                <w:sz w:val="18"/>
                <w:szCs w:val="18"/>
              </w:rPr>
            </w:pPr>
            <w:r>
              <w:rPr>
                <w:rFonts w:hint="eastAsia" w:ascii="黑体" w:hAnsi="黑体" w:eastAsia="黑体" w:cs="仿宋"/>
                <w:kern w:val="0"/>
                <w:szCs w:val="21"/>
              </w:rPr>
              <w:t>其他要求</w:t>
            </w:r>
          </w:p>
        </w:tc>
        <w:tc>
          <w:tcPr>
            <w:tcW w:w="8302" w:type="dxa"/>
            <w:gridSpan w:val="7"/>
            <w:tcBorders>
              <w:top w:val="single" w:color="auto" w:sz="4" w:space="0"/>
              <w:bottom w:val="single" w:color="auto" w:sz="4" w:space="0"/>
              <w:right w:val="double" w:color="auto" w:sz="4" w:space="0"/>
            </w:tcBorders>
            <w:noWrap w:val="0"/>
            <w:vAlign w:val="top"/>
          </w:tcPr>
          <w:p>
            <w:pPr>
              <w:rPr>
                <w:rFonts w:ascii="仿宋" w:hAnsi="仿宋" w:eastAsia="仿宋" w:cs="仿宋"/>
                <w:i/>
                <w:iCs/>
                <w:color w:val="FF0000"/>
                <w:sz w:val="18"/>
                <w:szCs w:val="18"/>
              </w:rPr>
            </w:pPr>
            <w:r>
              <w:rPr>
                <w:rFonts w:hint="eastAsia" w:ascii="仿宋" w:hAnsi="仿宋" w:eastAsia="仿宋" w:cs="仿宋"/>
                <w:i/>
                <w:iCs/>
                <w:kern w:val="0"/>
                <w:sz w:val="18"/>
                <w:szCs w:val="18"/>
              </w:rPr>
              <w:t>教育经历、工作经历、学术水平、年龄要求等</w:t>
            </w:r>
          </w:p>
          <w:p>
            <w:pPr>
              <w:rPr>
                <w:rFonts w:ascii="仿宋" w:hAnsi="仿宋" w:eastAsia="仿宋" w:cs="仿宋"/>
                <w:i/>
                <w:iCs/>
                <w:color w:val="FF0000"/>
                <w:sz w:val="18"/>
                <w:szCs w:val="18"/>
              </w:rPr>
            </w:pPr>
          </w:p>
          <w:p>
            <w:pPr>
              <w:rPr>
                <w:rFonts w:ascii="仿宋" w:hAnsi="仿宋" w:eastAsia="仿宋" w:cs="仿宋"/>
                <w:i/>
                <w:iCs/>
                <w:color w:val="FF0000"/>
                <w:sz w:val="18"/>
                <w:szCs w:val="18"/>
              </w:rPr>
            </w:pPr>
          </w:p>
          <w:p>
            <w:pPr>
              <w:rPr>
                <w:rFonts w:ascii="仿宋" w:hAnsi="仿宋" w:eastAsia="仿宋" w:cs="仿宋"/>
                <w:i/>
                <w:iCs/>
                <w:color w:val="FF0000"/>
                <w:sz w:val="18"/>
                <w:szCs w:val="18"/>
              </w:rPr>
            </w:pPr>
          </w:p>
          <w:p>
            <w:pPr>
              <w:rPr>
                <w:rFonts w:ascii="仿宋" w:hAnsi="仿宋" w:eastAsia="仿宋" w:cs="仿宋"/>
                <w:i/>
                <w:iCs/>
                <w:color w:val="FF0000"/>
                <w:sz w:val="18"/>
                <w:szCs w:val="18"/>
              </w:rPr>
            </w:pPr>
          </w:p>
          <w:p>
            <w:pPr>
              <w:rPr>
                <w:rFonts w:ascii="仿宋" w:hAnsi="仿宋" w:eastAsia="仿宋" w:cs="仿宋"/>
                <w:i/>
                <w:iCs/>
                <w:color w:val="FF0000"/>
                <w:sz w:val="18"/>
                <w:szCs w:val="18"/>
              </w:rPr>
            </w:pPr>
          </w:p>
          <w:p>
            <w:pPr>
              <w:rPr>
                <w:rFonts w:ascii="仿宋" w:hAnsi="仿宋" w:eastAsia="仿宋" w:cs="仿宋"/>
                <w:i/>
                <w:iCs/>
                <w:color w:val="FF0000"/>
                <w:sz w:val="18"/>
                <w:szCs w:val="18"/>
              </w:rPr>
            </w:pPr>
          </w:p>
          <w:p>
            <w:pPr>
              <w:rPr>
                <w:rFonts w:ascii="仿宋" w:hAnsi="仿宋" w:eastAsia="仿宋" w:cs="仿宋"/>
                <w:i/>
                <w:iCs/>
                <w:color w:val="FF0000"/>
                <w:sz w:val="18"/>
                <w:szCs w:val="18"/>
              </w:rPr>
            </w:pPr>
          </w:p>
          <w:p>
            <w:pPr>
              <w:rPr>
                <w:rFonts w:ascii="仿宋" w:hAnsi="仿宋" w:eastAsia="仿宋" w:cs="仿宋"/>
                <w:i/>
                <w:iCs/>
                <w:color w:val="FF0000"/>
                <w:sz w:val="18"/>
                <w:szCs w:val="18"/>
              </w:rPr>
            </w:pPr>
          </w:p>
          <w:p>
            <w:pPr>
              <w:rPr>
                <w:rFonts w:ascii="仿宋" w:hAnsi="仿宋" w:eastAsia="仿宋" w:cs="仿宋"/>
                <w:i/>
                <w:iCs/>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1137" w:type="dxa"/>
            <w:tcBorders>
              <w:top w:val="single" w:color="auto" w:sz="4" w:space="0"/>
              <w:left w:val="double" w:color="auto" w:sz="4" w:space="0"/>
              <w:bottom w:val="sing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kern w:val="0"/>
                <w:szCs w:val="21"/>
              </w:rPr>
              <w:t>保障条件</w:t>
            </w:r>
          </w:p>
        </w:tc>
        <w:tc>
          <w:tcPr>
            <w:tcW w:w="8302" w:type="dxa"/>
            <w:gridSpan w:val="7"/>
            <w:tcBorders>
              <w:top w:val="single" w:color="auto" w:sz="4" w:space="0"/>
              <w:bottom w:val="single" w:color="auto" w:sz="4" w:space="0"/>
              <w:right w:val="double" w:color="auto" w:sz="4" w:space="0"/>
            </w:tcBorders>
            <w:noWrap w:val="0"/>
            <w:vAlign w:val="top"/>
          </w:tcPr>
          <w:p>
            <w:pPr>
              <w:rPr>
                <w:rFonts w:ascii="仿宋" w:hAnsi="仿宋" w:eastAsia="仿宋" w:cs="仿宋"/>
                <w:i/>
                <w:iCs/>
                <w:kern w:val="0"/>
                <w:sz w:val="18"/>
                <w:szCs w:val="18"/>
              </w:rPr>
            </w:pPr>
            <w:r>
              <w:rPr>
                <w:rFonts w:hint="eastAsia" w:ascii="仿宋" w:hAnsi="仿宋" w:eastAsia="仿宋" w:cs="仿宋"/>
                <w:i/>
                <w:iCs/>
                <w:kern w:val="0"/>
                <w:sz w:val="18"/>
                <w:szCs w:val="18"/>
              </w:rPr>
              <w:t>填写薪资、假期、住房条件、医疗保险等保障条件信息</w:t>
            </w: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p>
            <w:pPr>
              <w:rPr>
                <w:rFonts w:hint="eastAsia" w:ascii="仿宋" w:hAnsi="仿宋" w:eastAsia="仿宋" w:cs="仿宋"/>
                <w:i/>
                <w:iCs/>
                <w:kern w:val="0"/>
                <w:sz w:val="18"/>
                <w:szCs w:val="18"/>
              </w:rPr>
            </w:pPr>
          </w:p>
          <w:p>
            <w:pPr>
              <w:rPr>
                <w:rFonts w:hint="eastAsia" w:ascii="仿宋" w:hAnsi="仿宋" w:eastAsia="仿宋" w:cs="仿宋"/>
                <w:i/>
                <w:iCs/>
                <w:kern w:val="0"/>
                <w:sz w:val="18"/>
                <w:szCs w:val="18"/>
              </w:rPr>
            </w:pPr>
          </w:p>
          <w:p>
            <w:pPr>
              <w:rPr>
                <w:rFonts w:ascii="仿宋" w:hAnsi="仿宋" w:eastAsia="仿宋" w:cs="仿宋"/>
                <w:i/>
                <w:iCs/>
                <w:kern w:val="0"/>
                <w:sz w:val="18"/>
                <w:szCs w:val="18"/>
              </w:rPr>
            </w:pPr>
          </w:p>
          <w:p>
            <w:pPr>
              <w:rPr>
                <w:rFonts w:ascii="仿宋" w:hAnsi="仿宋" w:eastAsia="仿宋" w:cs="仿宋"/>
                <w:i/>
                <w:i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137" w:type="dxa"/>
            <w:tcBorders>
              <w:top w:val="single" w:color="auto" w:sz="4" w:space="0"/>
              <w:left w:val="double" w:color="auto" w:sz="4" w:space="0"/>
              <w:bottom w:val="single" w:color="auto" w:sz="4" w:space="0"/>
              <w:right w:val="sing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kern w:val="0"/>
                <w:szCs w:val="21"/>
              </w:rPr>
              <w:t>同意公开</w:t>
            </w:r>
          </w:p>
          <w:p>
            <w:pPr>
              <w:jc w:val="center"/>
              <w:rPr>
                <w:rFonts w:ascii="仿宋_GB2312" w:hAnsi="仿宋_GB2312" w:eastAsia="仿宋_GB2312" w:cs="仿宋_GB2312"/>
                <w:kern w:val="0"/>
                <w:szCs w:val="21"/>
              </w:rPr>
            </w:pPr>
            <w:r>
              <w:rPr>
                <w:rFonts w:hint="eastAsia" w:ascii="黑体" w:hAnsi="黑体" w:eastAsia="黑体" w:cs="仿宋"/>
                <w:kern w:val="0"/>
                <w:szCs w:val="21"/>
              </w:rPr>
              <w:t>需求信息</w:t>
            </w:r>
          </w:p>
        </w:tc>
        <w:tc>
          <w:tcPr>
            <w:tcW w:w="8302" w:type="dxa"/>
            <w:gridSpan w:val="7"/>
            <w:tcBorders>
              <w:top w:val="single" w:color="auto" w:sz="4" w:space="0"/>
              <w:left w:val="single" w:color="auto" w:sz="4" w:space="0"/>
              <w:bottom w:val="single" w:color="auto" w:sz="4" w:space="0"/>
              <w:right w:val="double" w:color="auto" w:sz="4" w:space="0"/>
            </w:tcBorders>
            <w:noWrap w:val="0"/>
            <w:vAlign w:val="center"/>
          </w:tcPr>
          <w:p>
            <w:pPr>
              <w:ind w:firstLine="240" w:firstLineChars="100"/>
            </w:pPr>
            <w:r>
              <w:rPr>
                <w:rFonts w:hint="eastAsia" w:ascii="Times New Roman" w:hAnsi="Times New Roman" w:eastAsia="仿宋_GB2312" w:cs="宋体"/>
                <w:kern w:val="0"/>
                <w:sz w:val="24"/>
                <w:szCs w:val="24"/>
              </w:rPr>
              <w:t>是</w:t>
            </w:r>
            <w:r>
              <w:rPr>
                <w:rFonts w:hint="eastAsia" w:ascii="Times New Roman" w:hAnsi="Times New Roman" w:eastAsia="仿宋_GB2312" w:cs="宋体"/>
                <w:sz w:val="24"/>
                <w:szCs w:val="24"/>
              </w:rPr>
              <w:t>□否□</w:t>
            </w:r>
            <w:r>
              <w:rPr>
                <w:rFonts w:hint="eastAsia" w:ascii="Times New Roman" w:hAnsi="Times New Roman" w:eastAsia="仿宋_GB2312" w:cs="宋体"/>
                <w:kern w:val="0"/>
                <w:sz w:val="24"/>
                <w:szCs w:val="24"/>
              </w:rPr>
              <w:t>部分公开（说明）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137" w:type="dxa"/>
            <w:tcBorders>
              <w:top w:val="single" w:color="auto" w:sz="4" w:space="0"/>
              <w:left w:val="double" w:color="auto" w:sz="4" w:space="0"/>
              <w:bottom w:val="double" w:color="auto" w:sz="4" w:space="0"/>
              <w:right w:val="single" w:color="auto" w:sz="4" w:space="0"/>
            </w:tcBorders>
            <w:noWrap w:val="0"/>
            <w:vAlign w:val="center"/>
          </w:tcPr>
          <w:p>
            <w:pPr>
              <w:jc w:val="center"/>
              <w:rPr>
                <w:rFonts w:ascii="黑体" w:hAnsi="黑体" w:eastAsia="黑体" w:cs="仿宋"/>
                <w:kern w:val="0"/>
                <w:szCs w:val="21"/>
              </w:rPr>
            </w:pPr>
            <w:r>
              <w:rPr>
                <w:rFonts w:hint="eastAsia" w:ascii="黑体" w:hAnsi="黑体" w:eastAsia="黑体" w:cs="仿宋"/>
                <w:color w:val="auto"/>
                <w:kern w:val="0"/>
                <w:szCs w:val="21"/>
              </w:rPr>
              <w:t>引才</w:t>
            </w:r>
            <w:r>
              <w:rPr>
                <w:rFonts w:hint="eastAsia" w:ascii="黑体" w:hAnsi="黑体" w:eastAsia="黑体" w:cs="仿宋"/>
                <w:kern w:val="0"/>
                <w:szCs w:val="21"/>
              </w:rPr>
              <w:t>引智归口管理部门意见</w:t>
            </w:r>
          </w:p>
        </w:tc>
        <w:tc>
          <w:tcPr>
            <w:tcW w:w="8302" w:type="dxa"/>
            <w:gridSpan w:val="7"/>
            <w:tcBorders>
              <w:top w:val="single" w:color="auto" w:sz="4" w:space="0"/>
              <w:left w:val="single" w:color="auto" w:sz="4" w:space="0"/>
              <w:bottom w:val="double" w:color="auto" w:sz="4" w:space="0"/>
              <w:right w:val="double" w:color="auto" w:sz="4" w:space="0"/>
            </w:tcBorders>
            <w:noWrap w:val="0"/>
            <w:vAlign w:val="center"/>
          </w:tcPr>
          <w:p>
            <w:pPr>
              <w:ind w:firstLine="240" w:firstLineChars="100"/>
              <w:rPr>
                <w:rFonts w:ascii="Times New Roman" w:hAnsi="Times New Roman" w:eastAsia="仿宋_GB2312" w:cs="宋体"/>
                <w:sz w:val="24"/>
                <w:szCs w:val="24"/>
              </w:rPr>
            </w:pPr>
          </w:p>
          <w:p>
            <w:pPr>
              <w:ind w:firstLine="240" w:firstLineChars="100"/>
              <w:rPr>
                <w:rFonts w:ascii="Times New Roman" w:hAnsi="Times New Roman" w:eastAsia="仿宋_GB2312" w:cs="宋体"/>
                <w:sz w:val="24"/>
                <w:szCs w:val="24"/>
              </w:rPr>
            </w:pPr>
          </w:p>
          <w:p>
            <w:pPr>
              <w:ind w:firstLine="240" w:firstLineChars="100"/>
              <w:rPr>
                <w:rFonts w:hint="eastAsia" w:ascii="Times New Roman" w:hAnsi="Times New Roman" w:eastAsia="仿宋_GB2312" w:cs="宋体"/>
                <w:sz w:val="24"/>
                <w:szCs w:val="24"/>
              </w:rPr>
            </w:pPr>
          </w:p>
          <w:p>
            <w:pPr>
              <w:ind w:firstLine="240" w:firstLineChars="100"/>
              <w:rPr>
                <w:rFonts w:ascii="Times New Roman" w:hAnsi="Times New Roman" w:eastAsia="仿宋_GB2312" w:cs="宋体"/>
                <w:sz w:val="24"/>
                <w:szCs w:val="24"/>
              </w:rPr>
            </w:pPr>
          </w:p>
          <w:p>
            <w:pPr>
              <w:ind w:firstLine="240" w:firstLineChars="100"/>
              <w:rPr>
                <w:rFonts w:ascii="Times New Roman" w:hAnsi="Times New Roman" w:eastAsia="仿宋_GB2312" w:cs="宋体"/>
                <w:sz w:val="24"/>
                <w:szCs w:val="24"/>
              </w:rPr>
            </w:pPr>
          </w:p>
        </w:tc>
      </w:tr>
    </w:tbl>
    <w:p>
      <w:pPr>
        <w:widowControl/>
        <w:rPr>
          <w:rFonts w:ascii="仿宋" w:hAnsi="仿宋" w:eastAsia="仿宋" w:cs="仿宋"/>
          <w:kern w:val="0"/>
          <w:szCs w:val="21"/>
        </w:rPr>
      </w:pPr>
      <w:r>
        <w:rPr>
          <w:rFonts w:hint="eastAsia" w:ascii="仿宋" w:hAnsi="仿宋" w:eastAsia="仿宋" w:cs="仿宋"/>
          <w:kern w:val="0"/>
          <w:szCs w:val="21"/>
        </w:rPr>
        <w:t xml:space="preserve">制表：陕西省科学技术厅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A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2021-05-28T01:02:14Z</dcterms:created>
  <dc:creator>Administrator</dc:creator>
  <cp:lastModifiedBy>我是feather</cp:lastModifiedBy>
  <dcterms:modified xsi:type="dcterms:W3CDTF">2021-05-28T01:04:56Z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