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附件：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spacing w:line="4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受理编号：</w:t>
      </w:r>
    </w:p>
    <w:p>
      <w:pPr>
        <w:spacing w:line="4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项目编号：</w:t>
      </w:r>
    </w:p>
    <w:p>
      <w:pPr>
        <w:spacing w:line="4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管理类型：</w:t>
      </w:r>
    </w:p>
    <w:p>
      <w:pPr>
        <w:spacing w:line="4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项目类别：创新能力支撑计划—中试基地</w:t>
      </w:r>
    </w:p>
    <w:p>
      <w:pPr>
        <w:widowControl/>
        <w:spacing w:line="440" w:lineRule="exact"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sz w:val="44"/>
          <w:szCs w:val="36"/>
        </w:rPr>
      </w:pPr>
      <w:r>
        <w:rPr>
          <w:rFonts w:ascii="Times New Roman" w:hAnsi="Times New Roman" w:eastAsia="黑体" w:cs="Times New Roman"/>
          <w:b/>
          <w:sz w:val="44"/>
          <w:szCs w:val="36"/>
        </w:rPr>
        <w:t>陕西省中试基地申报书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44"/>
        </w:rPr>
      </w:pPr>
    </w:p>
    <w:p>
      <w:pPr>
        <w:spacing w:line="560" w:lineRule="exact"/>
        <w:jc w:val="left"/>
        <w:rPr>
          <w:rFonts w:ascii="Times New Roman" w:hAnsi="Times New Roman" w:eastAsia="仿宋" w:cs="Times New Roman"/>
          <w:sz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中试基地名称：</w:t>
      </w:r>
    </w:p>
    <w:p>
      <w:pPr>
        <w:spacing w:line="720" w:lineRule="auto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申 报 单 位：                         （盖章）</w:t>
      </w:r>
    </w:p>
    <w:p>
      <w:pPr>
        <w:spacing w:line="720" w:lineRule="auto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联  系   人：</w:t>
      </w:r>
    </w:p>
    <w:p>
      <w:pPr>
        <w:spacing w:line="720" w:lineRule="auto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联 系 方 式：</w:t>
      </w:r>
    </w:p>
    <w:p>
      <w:pPr>
        <w:spacing w:line="720" w:lineRule="auto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申 报 时 间：</w:t>
      </w:r>
    </w:p>
    <w:p>
      <w:pPr>
        <w:spacing w:line="720" w:lineRule="auto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通 讯 地 址：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  <w:b/>
          <w:bCs/>
          <w:sz w:val="36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36"/>
        </w:rPr>
      </w:pPr>
      <w:r>
        <w:rPr>
          <w:rFonts w:ascii="Times New Roman" w:hAnsi="Times New Roman" w:eastAsia="仿宋" w:cs="Times New Roman"/>
          <w:b/>
          <w:bCs/>
          <w:sz w:val="36"/>
        </w:rPr>
        <w:t>陕西省科学技术厅制</w:t>
      </w:r>
    </w:p>
    <w:p>
      <w:pPr>
        <w:pStyle w:val="2"/>
        <w:jc w:val="center"/>
        <w:rPr>
          <w:rFonts w:hint="eastAsia" w:ascii="仿宋" w:hAnsi="仿宋" w:eastAsia="仿宋"/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</w:pPr>
      <w:r>
        <w:rPr>
          <w:rFonts w:hint="eastAsia" w:ascii="仿宋" w:hAnsi="仿宋" w:eastAsia="仿宋"/>
          <w:sz w:val="28"/>
        </w:rPr>
        <w:t>填写</w:t>
      </w:r>
      <w:r>
        <w:rPr>
          <w:rFonts w:ascii="仿宋" w:hAnsi="仿宋" w:eastAsia="仿宋"/>
          <w:sz w:val="28"/>
        </w:rPr>
        <w:t>说明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申报时间</w:t>
      </w:r>
      <w:r>
        <w:rPr>
          <w:rFonts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填写</w:t>
      </w:r>
      <w:r>
        <w:rPr>
          <w:rFonts w:ascii="仿宋" w:hAnsi="仿宋" w:eastAsia="仿宋"/>
          <w:sz w:val="24"/>
          <w:szCs w:val="28"/>
        </w:rPr>
        <w:t>格式为“XXXX</w:t>
      </w:r>
      <w:r>
        <w:rPr>
          <w:rFonts w:hint="eastAsia" w:ascii="仿宋" w:hAnsi="仿宋" w:eastAsia="仿宋"/>
          <w:sz w:val="24"/>
          <w:szCs w:val="28"/>
        </w:rPr>
        <w:t>年XX</w:t>
      </w:r>
      <w:r>
        <w:rPr>
          <w:rFonts w:ascii="仿宋" w:hAnsi="仿宋" w:eastAsia="仿宋"/>
          <w:sz w:val="24"/>
          <w:szCs w:val="28"/>
        </w:rPr>
        <w:t>月”</w:t>
      </w:r>
      <w:r>
        <w:rPr>
          <w:rFonts w:hint="eastAsia" w:ascii="仿宋" w:hAnsi="仿宋" w:eastAsia="仿宋"/>
          <w:sz w:val="24"/>
          <w:szCs w:val="28"/>
        </w:rPr>
        <w:t>，示例</w:t>
      </w:r>
      <w:r>
        <w:rPr>
          <w:rFonts w:ascii="仿宋" w:hAnsi="仿宋" w:eastAsia="仿宋"/>
          <w:sz w:val="24"/>
          <w:szCs w:val="28"/>
        </w:rPr>
        <w:t>“2022</w:t>
      </w:r>
      <w:r>
        <w:rPr>
          <w:rFonts w:hint="eastAsia" w:ascii="仿宋" w:hAnsi="仿宋" w:eastAsia="仿宋"/>
          <w:sz w:val="24"/>
          <w:szCs w:val="28"/>
        </w:rPr>
        <w:t>年3月</w:t>
      </w:r>
      <w:r>
        <w:rPr>
          <w:rFonts w:ascii="仿宋" w:hAnsi="仿宋" w:eastAsia="仿宋"/>
          <w:sz w:val="24"/>
          <w:szCs w:val="28"/>
        </w:rPr>
        <w:t>”</w:t>
      </w:r>
      <w:r>
        <w:rPr>
          <w:rFonts w:hint="eastAsia" w:ascii="仿宋" w:hAnsi="仿宋" w:eastAsia="仿宋"/>
          <w:sz w:val="24"/>
          <w:szCs w:val="28"/>
        </w:rPr>
        <w:t>；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大型科学仪器设备：</w:t>
      </w:r>
      <w:r>
        <w:rPr>
          <w:rFonts w:hint="eastAsia" w:ascii="仿宋" w:hAnsi="仿宋" w:eastAsia="仿宋"/>
          <w:sz w:val="24"/>
          <w:szCs w:val="28"/>
        </w:rPr>
        <w:t>指原值在50万元以上的仪器设备；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b/>
          <w:sz w:val="24"/>
          <w:szCs w:val="28"/>
        </w:rPr>
        <w:t>已有中试生产线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填写具体</w:t>
      </w:r>
      <w:r>
        <w:rPr>
          <w:rFonts w:ascii="仿宋" w:hAnsi="仿宋" w:eastAsia="仿宋"/>
          <w:sz w:val="24"/>
          <w:szCs w:val="28"/>
        </w:rPr>
        <w:t>生产线名称</w:t>
      </w:r>
      <w:r>
        <w:rPr>
          <w:rFonts w:hint="eastAsia" w:ascii="仿宋" w:hAnsi="仿宋" w:eastAsia="仿宋"/>
          <w:sz w:val="24"/>
          <w:szCs w:val="28"/>
        </w:rPr>
        <w:t>；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kern w:val="0"/>
          <w:sz w:val="24"/>
          <w:szCs w:val="28"/>
        </w:rPr>
      </w:pPr>
      <w:r>
        <w:rPr>
          <w:rFonts w:hint="eastAsia" w:ascii="仿宋" w:hAnsi="仿宋" w:eastAsia="仿宋" w:cs="宋体"/>
          <w:b/>
          <w:kern w:val="0"/>
          <w:sz w:val="24"/>
          <w:szCs w:val="28"/>
        </w:rPr>
        <w:t>专业</w:t>
      </w:r>
      <w:r>
        <w:rPr>
          <w:rFonts w:ascii="仿宋" w:hAnsi="仿宋" w:eastAsia="仿宋" w:cs="宋体"/>
          <w:b/>
          <w:kern w:val="0"/>
          <w:sz w:val="24"/>
          <w:szCs w:val="28"/>
        </w:rPr>
        <w:t>认证</w:t>
      </w:r>
      <w:r>
        <w:rPr>
          <w:rFonts w:ascii="仿宋" w:hAnsi="仿宋" w:eastAsia="仿宋" w:cs="宋体"/>
          <w:kern w:val="0"/>
          <w:sz w:val="24"/>
          <w:szCs w:val="28"/>
        </w:rPr>
        <w:t>：</w:t>
      </w:r>
      <w:r>
        <w:rPr>
          <w:rFonts w:hint="eastAsia" w:ascii="仿宋" w:hAnsi="仿宋" w:eastAsia="仿宋" w:cs="宋体"/>
          <w:kern w:val="0"/>
          <w:sz w:val="24"/>
          <w:szCs w:val="28"/>
        </w:rPr>
        <w:t>指通过与其专业技术或领域</w:t>
      </w:r>
      <w:r>
        <w:rPr>
          <w:rFonts w:ascii="仿宋" w:hAnsi="仿宋" w:eastAsia="仿宋" w:cs="宋体"/>
          <w:kern w:val="0"/>
          <w:sz w:val="24"/>
          <w:szCs w:val="28"/>
        </w:rPr>
        <w:t>相关的认证</w:t>
      </w:r>
      <w:r>
        <w:rPr>
          <w:rFonts w:hint="eastAsia" w:ascii="仿宋" w:hAnsi="仿宋" w:eastAsia="仿宋" w:cs="宋体"/>
          <w:kern w:val="0"/>
          <w:sz w:val="24"/>
          <w:szCs w:val="28"/>
        </w:rPr>
        <w:t>测试，</w:t>
      </w:r>
      <w:r>
        <w:rPr>
          <w:rFonts w:ascii="仿宋" w:hAnsi="仿宋" w:eastAsia="仿宋" w:cs="宋体"/>
          <w:kern w:val="0"/>
          <w:sz w:val="24"/>
          <w:szCs w:val="28"/>
        </w:rPr>
        <w:t>获得由政府单位或具</w:t>
      </w:r>
      <w:r>
        <w:rPr>
          <w:rFonts w:hint="eastAsia" w:ascii="仿宋" w:hAnsi="仿宋" w:eastAsia="仿宋" w:cs="宋体"/>
          <w:kern w:val="0"/>
          <w:sz w:val="24"/>
          <w:szCs w:val="28"/>
        </w:rPr>
        <w:t>有</w:t>
      </w:r>
      <w:r>
        <w:rPr>
          <w:rFonts w:ascii="仿宋" w:hAnsi="仿宋" w:eastAsia="仿宋" w:cs="宋体"/>
          <w:kern w:val="0"/>
          <w:sz w:val="24"/>
          <w:szCs w:val="28"/>
        </w:rPr>
        <w:t>公信力的专业组织认定的证书或者执照</w:t>
      </w:r>
      <w:r>
        <w:rPr>
          <w:rFonts w:hint="eastAsia" w:ascii="仿宋" w:hAnsi="仿宋" w:eastAsia="仿宋" w:cs="宋体"/>
          <w:kern w:val="0"/>
          <w:sz w:val="24"/>
          <w:szCs w:val="28"/>
        </w:rPr>
        <w:t>；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获得资质情况：</w:t>
      </w:r>
      <w:r>
        <w:rPr>
          <w:rFonts w:hint="eastAsia" w:ascii="仿宋" w:hAnsi="仿宋" w:eastAsia="仿宋"/>
          <w:sz w:val="24"/>
          <w:szCs w:val="28"/>
        </w:rPr>
        <w:t>指反映能力的、与所处行业应具有的资格相适应的质量等级标准；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开放式实验平台</w:t>
      </w:r>
      <w:r>
        <w:rPr>
          <w:rFonts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指</w:t>
      </w:r>
      <w:r>
        <w:rPr>
          <w:rFonts w:ascii="仿宋" w:hAnsi="仿宋" w:eastAsia="仿宋"/>
          <w:sz w:val="24"/>
          <w:szCs w:val="28"/>
        </w:rPr>
        <w:t>能够</w:t>
      </w:r>
      <w:r>
        <w:rPr>
          <w:rFonts w:hint="eastAsia" w:ascii="仿宋" w:hAnsi="仿宋" w:eastAsia="仿宋"/>
          <w:sz w:val="24"/>
          <w:szCs w:val="28"/>
        </w:rPr>
        <w:t>对外</w:t>
      </w:r>
      <w:r>
        <w:rPr>
          <w:rFonts w:ascii="仿宋" w:hAnsi="仿宋" w:eastAsia="仿宋"/>
          <w:sz w:val="24"/>
          <w:szCs w:val="28"/>
        </w:rPr>
        <w:t>服务的</w:t>
      </w:r>
      <w:r>
        <w:rPr>
          <w:rFonts w:hint="eastAsia" w:ascii="仿宋" w:hAnsi="仿宋" w:eastAsia="仿宋"/>
          <w:sz w:val="24"/>
          <w:szCs w:val="28"/>
        </w:rPr>
        <w:t>、与核心服务领域相适应的</w:t>
      </w:r>
      <w:r>
        <w:rPr>
          <w:rFonts w:ascii="仿宋" w:hAnsi="仿宋" w:eastAsia="仿宋"/>
          <w:sz w:val="24"/>
          <w:szCs w:val="28"/>
        </w:rPr>
        <w:t>开源验证平台</w:t>
      </w:r>
      <w:r>
        <w:rPr>
          <w:rFonts w:hint="eastAsia" w:ascii="仿宋" w:hAnsi="仿宋" w:eastAsia="仿宋"/>
          <w:sz w:val="24"/>
          <w:szCs w:val="28"/>
        </w:rPr>
        <w:t>等</w:t>
      </w:r>
      <w:r>
        <w:rPr>
          <w:rFonts w:ascii="仿宋" w:hAnsi="仿宋" w:eastAsia="仿宋"/>
          <w:sz w:val="24"/>
          <w:szCs w:val="28"/>
        </w:rPr>
        <w:t>开放式实验平台</w:t>
      </w:r>
      <w:r>
        <w:rPr>
          <w:rFonts w:hint="eastAsia" w:ascii="仿宋" w:hAnsi="仿宋" w:eastAsia="仿宋"/>
          <w:sz w:val="24"/>
          <w:szCs w:val="28"/>
        </w:rPr>
        <w:t>，</w:t>
      </w:r>
      <w:r>
        <w:rPr>
          <w:rFonts w:ascii="仿宋" w:hAnsi="仿宋" w:eastAsia="仿宋"/>
          <w:sz w:val="24"/>
          <w:szCs w:val="28"/>
        </w:rPr>
        <w:t>填写平台名称；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中试服务内容：</w:t>
      </w:r>
      <w:r>
        <w:rPr>
          <w:rFonts w:hint="eastAsia" w:ascii="仿宋" w:hAnsi="仿宋" w:eastAsia="仿宋"/>
          <w:sz w:val="24"/>
          <w:szCs w:val="28"/>
        </w:rPr>
        <w:t>填写项目名称及服务单位，</w:t>
      </w:r>
      <w:r>
        <w:rPr>
          <w:rFonts w:ascii="仿宋" w:hAnsi="仿宋" w:eastAsia="仿宋"/>
          <w:sz w:val="24"/>
          <w:szCs w:val="28"/>
        </w:rPr>
        <w:t>“</w:t>
      </w:r>
      <w:r>
        <w:rPr>
          <w:rFonts w:hint="eastAsia" w:ascii="仿宋" w:hAnsi="仿宋" w:eastAsia="仿宋"/>
          <w:sz w:val="24"/>
          <w:szCs w:val="28"/>
        </w:rPr>
        <w:t>其它</w:t>
      </w:r>
      <w:r>
        <w:rPr>
          <w:rFonts w:ascii="仿宋" w:hAnsi="仿宋" w:eastAsia="仿宋"/>
          <w:sz w:val="24"/>
          <w:szCs w:val="28"/>
        </w:rPr>
        <w:t>”</w:t>
      </w:r>
      <w:r>
        <w:rPr>
          <w:rFonts w:ascii="Times New Roman" w:hAnsi="Times New Roman" w:eastAsia="仿宋" w:cs="Times New Roman"/>
          <w:spacing w:val="-4"/>
          <w:sz w:val="24"/>
          <w:szCs w:val="20"/>
        </w:rPr>
        <w:t>请</w:t>
      </w:r>
      <w:r>
        <w:rPr>
          <w:rFonts w:hint="eastAsia" w:ascii="Times New Roman" w:hAnsi="Times New Roman" w:eastAsia="仿宋" w:cs="Times New Roman"/>
          <w:spacing w:val="-4"/>
          <w:sz w:val="24"/>
          <w:szCs w:val="20"/>
        </w:rPr>
        <w:t>注明</w:t>
      </w:r>
      <w:r>
        <w:rPr>
          <w:rFonts w:ascii="Times New Roman" w:hAnsi="Times New Roman" w:eastAsia="仿宋" w:cs="Times New Roman"/>
          <w:spacing w:val="-4"/>
          <w:sz w:val="24"/>
          <w:szCs w:val="20"/>
        </w:rPr>
        <w:t>服务类型、项目名称及服务单位</w:t>
      </w:r>
      <w:r>
        <w:rPr>
          <w:rFonts w:hint="eastAsia" w:ascii="Times New Roman" w:hAnsi="Times New Roman" w:eastAsia="仿宋" w:cs="Times New Roman"/>
          <w:spacing w:val="-4"/>
          <w:sz w:val="24"/>
          <w:szCs w:val="20"/>
        </w:rPr>
        <w:t>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有“□”标识的请涂黑或打钩选择。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申报书用仿宋体小四号字填写并需打印（A4）；凡不填内容的栏目，均用“无”表示；如内容较多不够填写，可适当附页。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申报单位须对所填写内容的真实性、完整性负责，推荐单位须对机构申报材料认真进行初审。一经发现有故意隐瞒、虚报、漏报等行为，将取消申报资格。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自主申报陕西省中试基地的单位请于每年6月底前向陕西省科学技术厅提交申报材料。（联系电话：省科技厅资源配置与管理处 0</w:t>
      </w:r>
      <w:r>
        <w:rPr>
          <w:rFonts w:ascii="仿宋" w:hAnsi="仿宋" w:eastAsia="仿宋"/>
          <w:sz w:val="24"/>
          <w:szCs w:val="28"/>
        </w:rPr>
        <w:t>29-81773390</w:t>
      </w:r>
      <w:r>
        <w:rPr>
          <w:rFonts w:hint="eastAsia" w:ascii="仿宋" w:hAnsi="仿宋" w:eastAsia="仿宋"/>
          <w:sz w:val="24"/>
          <w:szCs w:val="28"/>
        </w:rPr>
        <w:t>）</w:t>
      </w:r>
    </w:p>
    <w:p>
      <w:pPr>
        <w:pStyle w:val="22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b/>
          <w:sz w:val="28"/>
        </w:rPr>
      </w:pPr>
      <w:r>
        <w:br w:type="page"/>
      </w:r>
    </w:p>
    <w:p>
      <w:pPr>
        <w:pStyle w:val="2"/>
        <w:jc w:val="center"/>
        <w:rPr>
          <w:sz w:val="32"/>
          <w:szCs w:val="18"/>
        </w:rPr>
      </w:pPr>
      <w:r>
        <w:rPr>
          <w:sz w:val="32"/>
          <w:szCs w:val="18"/>
        </w:rPr>
        <w:t>一、申请表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53"/>
        <w:gridCol w:w="1283"/>
        <w:gridCol w:w="261"/>
        <w:gridCol w:w="9"/>
        <w:gridCol w:w="719"/>
        <w:gridCol w:w="418"/>
        <w:gridCol w:w="412"/>
        <w:gridCol w:w="421"/>
        <w:gridCol w:w="84"/>
        <w:gridCol w:w="355"/>
        <w:gridCol w:w="436"/>
        <w:gridCol w:w="257"/>
        <w:gridCol w:w="527"/>
        <w:gridCol w:w="56"/>
        <w:gridCol w:w="14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b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pacing w:val="-4"/>
                <w:sz w:val="28"/>
                <w:szCs w:val="28"/>
              </w:rPr>
              <w:t>（一）中试基地基本情况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326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所属产业领域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0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基础条件</w:t>
            </w:r>
          </w:p>
        </w:tc>
        <w:tc>
          <w:tcPr>
            <w:tcW w:w="11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中试基地场地面积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自有面积（平方米）</w:t>
            </w:r>
          </w:p>
        </w:tc>
        <w:tc>
          <w:tcPr>
            <w:tcW w:w="19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租用面积（平方米）</w:t>
            </w:r>
          </w:p>
        </w:tc>
        <w:tc>
          <w:tcPr>
            <w:tcW w:w="19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中试设备数（台/套）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0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中试设备净值（万元）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0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大型科学仪器设备总数（台）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已有中试生产线</w:t>
            </w:r>
          </w:p>
        </w:tc>
        <w:tc>
          <w:tcPr>
            <w:tcW w:w="326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生产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线1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生产线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2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生产线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3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人才队伍</w:t>
            </w: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总人数（人）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0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硕士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及以上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学历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占比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（%）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管理人员数（人）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0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获得专业认证人数（人）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专职从事中试研究工作的专业技术人员数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（人）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0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中级以上技术职称的技术人员占比（%）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-4"/>
                <w:sz w:val="28"/>
                <w:szCs w:val="28"/>
              </w:rPr>
              <w:t>（二）中试基地申报主体基本情况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13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19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 xml:space="preserve">企业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高等院校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科研院所</w:t>
            </w:r>
            <w:r>
              <w:rPr>
                <w:rFonts w:ascii="Times New Roman" w:hAnsi="Times New Roman" w:eastAsia="仿宋" w:cs="Times New Roman"/>
                <w:spacing w:val="-4"/>
                <w:sz w:val="32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科技园区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其他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注册资金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13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7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19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401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否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是 （联合申报单位名称）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2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出生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年月</w:t>
            </w:r>
          </w:p>
        </w:tc>
        <w:tc>
          <w:tcPr>
            <w:tcW w:w="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2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毕业院校</w:t>
            </w:r>
          </w:p>
        </w:tc>
        <w:tc>
          <w:tcPr>
            <w:tcW w:w="12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12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现从事专业</w:t>
            </w:r>
          </w:p>
        </w:tc>
        <w:tc>
          <w:tcPr>
            <w:tcW w:w="3112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2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3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13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2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近三年是否有环保处罚记录</w:t>
            </w:r>
          </w:p>
        </w:tc>
        <w:tc>
          <w:tcPr>
            <w:tcW w:w="401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近三年是否有生产安全责任事故</w:t>
            </w:r>
          </w:p>
        </w:tc>
        <w:tc>
          <w:tcPr>
            <w:tcW w:w="401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近三年是否有知识产权或税务违法行为</w:t>
            </w:r>
          </w:p>
        </w:tc>
        <w:tc>
          <w:tcPr>
            <w:tcW w:w="401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401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有（举例说明）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401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有（近五年承担何项目）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91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省级资质</w:t>
            </w: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91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6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-4"/>
                <w:sz w:val="28"/>
                <w:szCs w:val="28"/>
              </w:rPr>
              <w:t>（三）开展中试服务情况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建设的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开放式实验平台</w:t>
            </w:r>
          </w:p>
        </w:tc>
        <w:tc>
          <w:tcPr>
            <w:tcW w:w="196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平台1：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平台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2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平台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3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参与建设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的开放式实验平台</w:t>
            </w:r>
          </w:p>
        </w:tc>
        <w:tc>
          <w:tcPr>
            <w:tcW w:w="169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平台1：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平台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2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平台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3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440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创新成果熟化服务：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创新成果二次开发服务：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创新成果工程化服务：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创新成果工艺化服务：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其他：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</w:rPr>
              <w:t>（请：请填写典型的中试项目名称、实施时间、中试投入及取得成果）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440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pacing w:val="-4"/>
                <w:sz w:val="24"/>
                <w:szCs w:val="20"/>
              </w:rPr>
              <w:t>有（合作单位名称）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仿宋" w:cs="Times New Roman"/>
          <w:sz w:val="28"/>
          <w:szCs w:val="28"/>
        </w:rPr>
        <w:sectPr>
          <w:footerReference r:id="rId3" w:type="default"/>
          <w:pgSz w:w="11906" w:h="16838"/>
          <w:pgMar w:top="1417" w:right="1800" w:bottom="1417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二、中试基地建设可行性研究报告</w:t>
      </w:r>
    </w:p>
    <w:p>
      <w:pPr>
        <w:snapToGrid w:val="0"/>
        <w:spacing w:line="300" w:lineRule="auto"/>
        <w:ind w:firstLine="551" w:firstLineChars="196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sz w:val="28"/>
          <w:szCs w:val="28"/>
        </w:rPr>
        <w:t>（一）中试基地建设的必要性</w:t>
      </w:r>
    </w:p>
    <w:p>
      <w:pPr>
        <w:snapToGrid w:val="0"/>
        <w:spacing w:line="300" w:lineRule="auto"/>
        <w:ind w:firstLine="551" w:firstLineChars="196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sz w:val="28"/>
          <w:szCs w:val="28"/>
        </w:rPr>
        <w:t>（二）中试基地基本情况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1.中试基地的服务领域及发展定位等。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2.中试基地拥有的场地、中试设备、中试生产线等情况。</w:t>
      </w:r>
    </w:p>
    <w:p>
      <w:pPr>
        <w:snapToGrid w:val="0"/>
        <w:spacing w:line="300" w:lineRule="auto"/>
        <w:ind w:firstLine="551" w:firstLineChars="196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sz w:val="28"/>
          <w:szCs w:val="28"/>
        </w:rPr>
        <w:t>（三）中试基地人才队伍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介绍中试基地管理人员、专业技术人员情况，包括姓名、出生日期、职务/职称、最高学历/学位、岗位职责、专业认证情况等。</w:t>
      </w:r>
    </w:p>
    <w:p>
      <w:pPr>
        <w:snapToGrid w:val="0"/>
        <w:spacing w:line="300" w:lineRule="auto"/>
        <w:ind w:firstLine="551" w:firstLineChars="196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sz w:val="28"/>
          <w:szCs w:val="28"/>
        </w:rPr>
        <w:t>（四）中试基地管理机制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1.中试基地的内部管理制度，包括基地管理章程、人才培养和激励机制等。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2.中试基地的对外服务机制，包括中试服务清单、中试服务流程、中试项目对接机制、技术保密和知识产权管理制度、产学研合作机制、利益共享机制等。</w:t>
      </w:r>
    </w:p>
    <w:p>
      <w:pPr>
        <w:snapToGrid w:val="0"/>
        <w:spacing w:line="300" w:lineRule="auto"/>
        <w:ind w:firstLine="562" w:firstLineChars="200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sz w:val="28"/>
          <w:szCs w:val="28"/>
        </w:rPr>
        <w:t>（五）中试服务开展情况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1.中试基地在创新成果熟化服务、创新成果二次开发服务、创新成果工程化服务、创新成果工艺化服务等方面的主要服务内容简介。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2.中试基地技术合作单位及合作情况，包括合作单位名称、合作时间、合作内容等。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3.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中试基地建设的典型举措及经验总结，并提供相应典型案例（1-3）个。</w:t>
      </w:r>
    </w:p>
    <w:p>
      <w:pPr>
        <w:snapToGrid w:val="0"/>
        <w:spacing w:line="300" w:lineRule="auto"/>
        <w:ind w:firstLine="562" w:firstLineChars="200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sz w:val="28"/>
          <w:szCs w:val="28"/>
        </w:rPr>
        <w:t>（六）发展思路、目标及举措</w:t>
      </w:r>
    </w:p>
    <w:p>
      <w:pPr>
        <w:snapToGrid w:val="0"/>
        <w:spacing w:line="30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中试基地未来三年总体发展目标及年度目标、重点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建设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任务、主要举措等。</w: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br w:type="page"/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、相关证明材料清单</w:t>
      </w:r>
    </w:p>
    <w:p>
      <w:pPr>
        <w:spacing w:line="300" w:lineRule="auto"/>
        <w:rPr>
          <w:rFonts w:ascii="Times New Roman" w:hAnsi="Times New Roman" w:eastAsia="长城小标宋体" w:cs="Times New Roman"/>
          <w:b/>
          <w:bCs/>
          <w:spacing w:val="6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1. 中试基地可自主支配场地的有效证明（如产权证、租赁合同等）复印件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2. 中试基地申报主体法人营业执照及身份证复印件、获得国家级/省级资质的证明材料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3. 中试基地人才队伍的学历、技术职称和专业认证的证明材料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4. 中试基地管理机制的相关文件复印件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5. 中试基地研发或技术合作单位的相关证明材料，包括法人营业执照、合作协议复印件等。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6. 中试基地服务单位名单及服务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证明材料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8" w:type="dxa"/>
            <w:textDirection w:val="tbRlV"/>
            <w:vAlign w:val="center"/>
          </w:tcPr>
          <w:p>
            <w:pPr>
              <w:pStyle w:val="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申报单位承诺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法定代表人或单位负责人 ：      申报单位公章：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（签字或盖章）      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828" w:type="dxa"/>
            <w:textDirection w:val="tbRlV"/>
            <w:vAlign w:val="center"/>
          </w:tcPr>
          <w:p>
            <w:pPr>
              <w:pStyle w:val="4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推荐单位初审意见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（公章）</w:t>
            </w:r>
          </w:p>
          <w:p>
            <w:pPr>
              <w:spacing w:line="500" w:lineRule="exact"/>
              <w:ind w:firstLine="555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经办人：        负责人：          年   月   日</w:t>
            </w:r>
          </w:p>
          <w:p>
            <w:pPr>
              <w:spacing w:line="500" w:lineRule="exact"/>
              <w:ind w:firstLine="555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省科技厅审定意见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（公章）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负责人：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       注</w:t>
            </w:r>
          </w:p>
        </w:tc>
        <w:tc>
          <w:tcPr>
            <w:tcW w:w="772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方正小标宋_GBK"/>
    <w:panose1 w:val="020B0604020202020204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0"/>
        <w:szCs w:val="20"/>
      </w:rPr>
      <w:id w:val="1478112895"/>
    </w:sdtPr>
    <w:sdtEndPr>
      <w:rPr>
        <w:rFonts w:hint="eastAsia" w:asciiTheme="minorEastAsia" w:hAnsiTheme="minorEastAsia" w:eastAsiaTheme="minorEastAsia" w:cstheme="minorEastAsia"/>
        <w:sz w:val="20"/>
        <w:szCs w:val="20"/>
      </w:rPr>
    </w:sdtEndPr>
    <w:sdtContent>
      <w:p>
        <w:pPr>
          <w:pStyle w:val="6"/>
          <w:jc w:val="center"/>
          <w:rPr>
            <w:rFonts w:hint="eastAsia" w:asciiTheme="minorEastAsia" w:hAnsiTheme="minorEastAsia" w:eastAsiaTheme="minorEastAsia" w:cstheme="minorEastAsia"/>
            <w:sz w:val="20"/>
            <w:szCs w:val="20"/>
          </w:rPr>
        </w:pPr>
        <w:r>
          <w:rPr>
            <w:rFonts w:hint="eastAsia" w:asciiTheme="minorEastAsia" w:hAnsiTheme="minorEastAsia" w:eastAsiaTheme="minorEastAsia" w:cstheme="minorEastAsia"/>
            <w:sz w:val="20"/>
            <w:szCs w:val="20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0"/>
            <w:szCs w:val="20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20"/>
            <w:szCs w:val="20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0"/>
            <w:szCs w:val="20"/>
            <w:lang w:val="zh-CN"/>
          </w:rPr>
          <w:t>6</w:t>
        </w:r>
        <w:r>
          <w:rPr>
            <w:rFonts w:hint="eastAsia" w:asciiTheme="minorEastAsia" w:hAnsiTheme="minorEastAsia" w:eastAsiaTheme="minorEastAsia" w:cstheme="minorEastAsia"/>
            <w:sz w:val="20"/>
            <w:szCs w:val="20"/>
          </w:rPr>
          <w:fldChar w:fldCharType="end"/>
        </w:r>
      </w:p>
    </w:sdtContent>
  </w:sdt>
  <w:p>
    <w:pPr>
      <w:pStyle w:val="6"/>
      <w:rPr>
        <w:rFonts w:hint="eastAsia" w:asciiTheme="minorEastAsia" w:hAnsiTheme="minorEastAsia" w:eastAsiaTheme="minorEastAsia" w:cstheme="minorEastAsia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92"/>
    <w:multiLevelType w:val="multilevel"/>
    <w:tmpl w:val="10E55C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B"/>
    <w:rsid w:val="0002671D"/>
    <w:rsid w:val="0003367B"/>
    <w:rsid w:val="000401E2"/>
    <w:rsid w:val="000523A2"/>
    <w:rsid w:val="00062811"/>
    <w:rsid w:val="00077A4E"/>
    <w:rsid w:val="000864F6"/>
    <w:rsid w:val="000961AB"/>
    <w:rsid w:val="000F6C99"/>
    <w:rsid w:val="001231B3"/>
    <w:rsid w:val="001A489C"/>
    <w:rsid w:val="001F65C6"/>
    <w:rsid w:val="00204F40"/>
    <w:rsid w:val="00226DE2"/>
    <w:rsid w:val="00246F95"/>
    <w:rsid w:val="00253481"/>
    <w:rsid w:val="002623C5"/>
    <w:rsid w:val="00277D01"/>
    <w:rsid w:val="002A0BC3"/>
    <w:rsid w:val="002B1CF4"/>
    <w:rsid w:val="002B4178"/>
    <w:rsid w:val="002B6C18"/>
    <w:rsid w:val="002C209F"/>
    <w:rsid w:val="002C6E48"/>
    <w:rsid w:val="002F1E6C"/>
    <w:rsid w:val="002F6E8F"/>
    <w:rsid w:val="00302BBD"/>
    <w:rsid w:val="00305ACF"/>
    <w:rsid w:val="003647C2"/>
    <w:rsid w:val="003857B0"/>
    <w:rsid w:val="003A698A"/>
    <w:rsid w:val="003B1F48"/>
    <w:rsid w:val="003D64C3"/>
    <w:rsid w:val="00437D8F"/>
    <w:rsid w:val="00460AD6"/>
    <w:rsid w:val="00481C3F"/>
    <w:rsid w:val="00487BC5"/>
    <w:rsid w:val="004D407E"/>
    <w:rsid w:val="004F66FB"/>
    <w:rsid w:val="00524293"/>
    <w:rsid w:val="00586E7D"/>
    <w:rsid w:val="005E40CB"/>
    <w:rsid w:val="006015EA"/>
    <w:rsid w:val="00612606"/>
    <w:rsid w:val="006135B7"/>
    <w:rsid w:val="00624829"/>
    <w:rsid w:val="006401BC"/>
    <w:rsid w:val="006648BD"/>
    <w:rsid w:val="006650AA"/>
    <w:rsid w:val="00681822"/>
    <w:rsid w:val="00693163"/>
    <w:rsid w:val="006A3C18"/>
    <w:rsid w:val="006E03FF"/>
    <w:rsid w:val="006E25A8"/>
    <w:rsid w:val="006F05ED"/>
    <w:rsid w:val="0072014D"/>
    <w:rsid w:val="00721084"/>
    <w:rsid w:val="0072331B"/>
    <w:rsid w:val="007A51A3"/>
    <w:rsid w:val="007B0AF3"/>
    <w:rsid w:val="007D2B75"/>
    <w:rsid w:val="007E1BBC"/>
    <w:rsid w:val="00806897"/>
    <w:rsid w:val="00815EF1"/>
    <w:rsid w:val="008176B4"/>
    <w:rsid w:val="00834736"/>
    <w:rsid w:val="00835E83"/>
    <w:rsid w:val="00837B8C"/>
    <w:rsid w:val="008403F5"/>
    <w:rsid w:val="00896326"/>
    <w:rsid w:val="008C358D"/>
    <w:rsid w:val="008F0016"/>
    <w:rsid w:val="008F17ED"/>
    <w:rsid w:val="008F1B91"/>
    <w:rsid w:val="00903181"/>
    <w:rsid w:val="009132E7"/>
    <w:rsid w:val="009145DB"/>
    <w:rsid w:val="0091601C"/>
    <w:rsid w:val="0092627F"/>
    <w:rsid w:val="009A7DF3"/>
    <w:rsid w:val="009F3C13"/>
    <w:rsid w:val="00A350FD"/>
    <w:rsid w:val="00A4181D"/>
    <w:rsid w:val="00A60C6B"/>
    <w:rsid w:val="00A911CD"/>
    <w:rsid w:val="00A947E2"/>
    <w:rsid w:val="00AA4DC7"/>
    <w:rsid w:val="00AB4825"/>
    <w:rsid w:val="00AB7342"/>
    <w:rsid w:val="00AC2D5B"/>
    <w:rsid w:val="00AE6FBA"/>
    <w:rsid w:val="00B12AEE"/>
    <w:rsid w:val="00B15609"/>
    <w:rsid w:val="00B32A93"/>
    <w:rsid w:val="00B4252C"/>
    <w:rsid w:val="00B94CD3"/>
    <w:rsid w:val="00C26B8E"/>
    <w:rsid w:val="00C3590B"/>
    <w:rsid w:val="00C613CB"/>
    <w:rsid w:val="00CC4DD0"/>
    <w:rsid w:val="00CE471A"/>
    <w:rsid w:val="00D25E08"/>
    <w:rsid w:val="00D74E3C"/>
    <w:rsid w:val="00D763FE"/>
    <w:rsid w:val="00D84A35"/>
    <w:rsid w:val="00DB1CCE"/>
    <w:rsid w:val="00DF2DFF"/>
    <w:rsid w:val="00E0005F"/>
    <w:rsid w:val="00E24A46"/>
    <w:rsid w:val="00E40ABE"/>
    <w:rsid w:val="00E5062B"/>
    <w:rsid w:val="00E509FB"/>
    <w:rsid w:val="00E62C07"/>
    <w:rsid w:val="00E848BC"/>
    <w:rsid w:val="00F432DA"/>
    <w:rsid w:val="00F45AB0"/>
    <w:rsid w:val="00F57912"/>
    <w:rsid w:val="00F6358B"/>
    <w:rsid w:val="00F87C0F"/>
    <w:rsid w:val="00FA0C42"/>
    <w:rsid w:val="00FB480B"/>
    <w:rsid w:val="00FB4D59"/>
    <w:rsid w:val="00FB68F7"/>
    <w:rsid w:val="00FF2AD4"/>
    <w:rsid w:val="078204F3"/>
    <w:rsid w:val="09C53A2B"/>
    <w:rsid w:val="0C982EAD"/>
    <w:rsid w:val="114B7478"/>
    <w:rsid w:val="122116FF"/>
    <w:rsid w:val="13B54B2A"/>
    <w:rsid w:val="17AF0DB0"/>
    <w:rsid w:val="1B320018"/>
    <w:rsid w:val="1C8031E6"/>
    <w:rsid w:val="1E4A346B"/>
    <w:rsid w:val="1E841618"/>
    <w:rsid w:val="2080105A"/>
    <w:rsid w:val="25A54EEE"/>
    <w:rsid w:val="2A844616"/>
    <w:rsid w:val="2ADB02F2"/>
    <w:rsid w:val="2D3D66AC"/>
    <w:rsid w:val="2F616C59"/>
    <w:rsid w:val="2FD617D9"/>
    <w:rsid w:val="331F119E"/>
    <w:rsid w:val="35880B01"/>
    <w:rsid w:val="379A0E4A"/>
    <w:rsid w:val="3B690D89"/>
    <w:rsid w:val="40C84E88"/>
    <w:rsid w:val="4151666D"/>
    <w:rsid w:val="43A12A1B"/>
    <w:rsid w:val="46E56873"/>
    <w:rsid w:val="49D228B9"/>
    <w:rsid w:val="4BA72D07"/>
    <w:rsid w:val="4C1035EC"/>
    <w:rsid w:val="4C6549C3"/>
    <w:rsid w:val="4D594F2C"/>
    <w:rsid w:val="4E0F2008"/>
    <w:rsid w:val="4F7011D1"/>
    <w:rsid w:val="51D87179"/>
    <w:rsid w:val="584C7C9B"/>
    <w:rsid w:val="59682C77"/>
    <w:rsid w:val="5A3E1655"/>
    <w:rsid w:val="5A511D3A"/>
    <w:rsid w:val="5A9A11D5"/>
    <w:rsid w:val="633D286D"/>
    <w:rsid w:val="65302C2F"/>
    <w:rsid w:val="682C681C"/>
    <w:rsid w:val="69937C8B"/>
    <w:rsid w:val="69CB5266"/>
    <w:rsid w:val="6E336AAD"/>
    <w:rsid w:val="757606C8"/>
    <w:rsid w:val="765337C9"/>
    <w:rsid w:val="794F1B1F"/>
    <w:rsid w:val="7ACF703A"/>
    <w:rsid w:val="C2F7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 w:cs="Times New Roman"/>
      <w:b/>
      <w:kern w:val="44"/>
      <w:sz w:val="36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脚注文本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rFonts w:ascii="Times New Roman" w:hAnsi="Times New Roman" w:eastAsia="黑体" w:cs="Times New Roman"/>
      <w:b/>
      <w:kern w:val="44"/>
      <w:sz w:val="36"/>
      <w:szCs w:val="20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Char1"/>
    <w:basedOn w:val="3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eastAsia="宋体" w:cs="宋体"/>
      <w:kern w:val="0"/>
      <w:sz w:val="24"/>
      <w:szCs w:val="24"/>
    </w:rPr>
  </w:style>
  <w:style w:type="character" w:customStyle="1" w:styleId="21">
    <w:name w:val="文档结构图 字符"/>
    <w:basedOn w:val="11"/>
    <w:link w:val="3"/>
    <w:semiHidden/>
    <w:qFormat/>
    <w:uiPriority w:val="99"/>
    <w:rPr>
      <w:rFonts w:ascii="Microsoft YaHei UI" w:eastAsia="Microsoft YaHei UI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406</Words>
  <Characters>2317</Characters>
  <Lines>19</Lines>
  <Paragraphs>5</Paragraphs>
  <TotalTime>2</TotalTime>
  <ScaleCrop>false</ScaleCrop>
  <LinksUpToDate>false</LinksUpToDate>
  <CharactersWithSpaces>2718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2019-11-11T15:17:00Z</dcterms:created>
  <dc:creator>zhaoyc</dc:creator>
  <cp:lastModifiedBy>杨宝林</cp:lastModifiedBy>
  <cp:lastPrinted>2019-11-20T09:53:00Z</cp:lastPrinted>
  <dcterms:modified xsi:type="dcterms:W3CDTF">2022-05-30T07:11:10Z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8FB955D69F3A43698C8D8F854F8A956F</vt:lpwstr>
  </property>
</Properties>
</file>